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6728C" w14:textId="56C7E9D0" w:rsidR="006965DB" w:rsidRPr="004C2D99" w:rsidRDefault="00C0600A" w:rsidP="006F26F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Συνεταιριστική </w:t>
      </w:r>
      <w:r w:rsidR="004C2D99">
        <w:rPr>
          <w:rFonts w:asciiTheme="minorHAnsi" w:hAnsiTheme="minorHAnsi" w:cstheme="minorHAnsi"/>
          <w:b/>
          <w:bCs/>
          <w:sz w:val="28"/>
          <w:szCs w:val="28"/>
        </w:rPr>
        <w:t xml:space="preserve">Τράπεζα Ηπείρου: </w:t>
      </w:r>
      <w:r w:rsidR="006965DB">
        <w:rPr>
          <w:rFonts w:asciiTheme="minorHAnsi" w:hAnsiTheme="minorHAnsi" w:cstheme="minorHAnsi"/>
          <w:b/>
          <w:bCs/>
          <w:sz w:val="28"/>
          <w:szCs w:val="28"/>
        </w:rPr>
        <w:t>Επεκτείνει το μέτρο αναστολής δόσεων για τις τουριστικές επιχειρήσεις</w:t>
      </w:r>
    </w:p>
    <w:p w14:paraId="3E42CF36" w14:textId="77777777" w:rsidR="006F26F3" w:rsidRPr="006F26F3" w:rsidRDefault="006F26F3" w:rsidP="006F26F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711A7C3" w14:textId="6A47D3B7" w:rsidR="00EF0F06" w:rsidRDefault="008257A4" w:rsidP="00CE0E4F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1189">
        <w:rPr>
          <w:rFonts w:asciiTheme="minorHAnsi" w:hAnsiTheme="minorHAnsi" w:cstheme="minorHAnsi"/>
          <w:b/>
          <w:bCs/>
          <w:sz w:val="22"/>
          <w:szCs w:val="22"/>
        </w:rPr>
        <w:t xml:space="preserve">Ιωάννινα, </w:t>
      </w:r>
      <w:r w:rsidR="00A27323" w:rsidRPr="00A27323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25</w:t>
      </w:r>
      <w:r w:rsidRPr="00827EEA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</w:t>
      </w:r>
      <w:r w:rsidR="00827EEA" w:rsidRPr="00827EEA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Σεπτεμβρίου</w:t>
      </w:r>
      <w:r w:rsidRPr="00827EEA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2020</w:t>
      </w:r>
      <w:r w:rsidRPr="001A5968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Hlk51934978"/>
      <w:r w:rsidR="006A3C49" w:rsidRPr="006A3C49">
        <w:rPr>
          <w:rFonts w:asciiTheme="minorHAnsi" w:hAnsiTheme="minorHAnsi" w:cstheme="minorHAnsi"/>
          <w:bCs/>
          <w:sz w:val="22"/>
          <w:szCs w:val="22"/>
        </w:rPr>
        <w:t xml:space="preserve">Με τον τουρισμό να είναι ένας από τους </w:t>
      </w:r>
      <w:r w:rsidR="006A3C49">
        <w:rPr>
          <w:rFonts w:asciiTheme="minorHAnsi" w:hAnsiTheme="minorHAnsi" w:cstheme="minorHAnsi"/>
          <w:bCs/>
          <w:sz w:val="22"/>
          <w:szCs w:val="22"/>
        </w:rPr>
        <w:t>κλάδους</w:t>
      </w:r>
      <w:r w:rsidR="006A3C49" w:rsidRPr="006A3C49">
        <w:rPr>
          <w:rFonts w:asciiTheme="minorHAnsi" w:hAnsiTheme="minorHAnsi" w:cstheme="minorHAnsi"/>
          <w:bCs/>
          <w:sz w:val="22"/>
          <w:szCs w:val="22"/>
        </w:rPr>
        <w:t xml:space="preserve"> που πλήττονται </w:t>
      </w:r>
      <w:r w:rsidR="006A3C49" w:rsidRPr="006B79A1">
        <w:rPr>
          <w:rFonts w:asciiTheme="minorHAnsi" w:hAnsiTheme="minorHAnsi" w:cstheme="minorHAnsi"/>
          <w:bCs/>
          <w:sz w:val="22"/>
          <w:szCs w:val="22"/>
        </w:rPr>
        <w:t xml:space="preserve">περισσότερο από </w:t>
      </w:r>
      <w:r w:rsidR="00ED6826" w:rsidRPr="006B79A1">
        <w:rPr>
          <w:rFonts w:asciiTheme="minorHAnsi" w:hAnsiTheme="minorHAnsi" w:cstheme="minorHAnsi"/>
          <w:bCs/>
          <w:sz w:val="22"/>
          <w:szCs w:val="22"/>
        </w:rPr>
        <w:t>την πανδημία</w:t>
      </w:r>
      <w:r w:rsidR="006A3C49" w:rsidRPr="006B79A1">
        <w:rPr>
          <w:rFonts w:asciiTheme="minorHAnsi" w:hAnsiTheme="minorHAnsi" w:cstheme="minorHAnsi"/>
          <w:bCs/>
          <w:sz w:val="22"/>
          <w:szCs w:val="22"/>
        </w:rPr>
        <w:t>, η</w:t>
      </w:r>
      <w:r w:rsidR="002F4F2E" w:rsidRPr="006B79A1">
        <w:rPr>
          <w:rFonts w:asciiTheme="minorHAnsi" w:hAnsiTheme="minorHAnsi" w:cstheme="minorHAnsi"/>
          <w:bCs/>
          <w:sz w:val="22"/>
          <w:szCs w:val="22"/>
        </w:rPr>
        <w:t xml:space="preserve"> Συνεταιριστική Τράπεζα Ηπείρου</w:t>
      </w:r>
      <w:r w:rsidR="00EF0F06" w:rsidRPr="006B79A1">
        <w:rPr>
          <w:rFonts w:asciiTheme="minorHAnsi" w:hAnsiTheme="minorHAnsi" w:cstheme="minorHAnsi"/>
          <w:bCs/>
          <w:sz w:val="22"/>
          <w:szCs w:val="22"/>
        </w:rPr>
        <w:t xml:space="preserve"> ανακοινώνει </w:t>
      </w:r>
      <w:bookmarkStart w:id="1" w:name="_Hlk51935374"/>
      <w:r w:rsidR="00EF0F06" w:rsidRPr="006B79A1">
        <w:rPr>
          <w:rFonts w:asciiTheme="minorHAnsi" w:hAnsiTheme="minorHAnsi" w:cstheme="minorHAnsi"/>
          <w:b/>
          <w:sz w:val="22"/>
          <w:szCs w:val="22"/>
        </w:rPr>
        <w:t xml:space="preserve">την </w:t>
      </w:r>
      <w:r w:rsidR="00EF0F06" w:rsidRPr="006B79A1">
        <w:rPr>
          <w:rFonts w:asciiTheme="minorHAnsi" w:hAnsiTheme="minorHAnsi" w:cstheme="minorHAnsi"/>
          <w:b/>
          <w:bCs/>
          <w:sz w:val="22"/>
          <w:szCs w:val="22"/>
        </w:rPr>
        <w:t>επέκταση του μέτρου αναστολής καταβολής χρεολυσίων ως και τη</w:t>
      </w:r>
      <w:r w:rsidR="009F22B8">
        <w:rPr>
          <w:rFonts w:asciiTheme="minorHAnsi" w:hAnsiTheme="minorHAnsi" w:cstheme="minorHAnsi"/>
          <w:b/>
          <w:bCs/>
          <w:sz w:val="22"/>
          <w:szCs w:val="22"/>
        </w:rPr>
        <w:t>ν</w:t>
      </w:r>
      <w:r w:rsidR="00EF0F06" w:rsidRPr="006B79A1">
        <w:rPr>
          <w:rFonts w:asciiTheme="minorHAnsi" w:hAnsiTheme="minorHAnsi" w:cstheme="minorHAnsi"/>
          <w:b/>
          <w:bCs/>
          <w:sz w:val="22"/>
          <w:szCs w:val="22"/>
        </w:rPr>
        <w:t xml:space="preserve"> 31-12-21</w:t>
      </w:r>
      <w:r w:rsidR="00EF0F06" w:rsidRPr="006B79A1">
        <w:rPr>
          <w:rFonts w:asciiTheme="minorHAnsi" w:hAnsiTheme="minorHAnsi" w:cstheme="minorHAnsi"/>
          <w:bCs/>
          <w:sz w:val="22"/>
          <w:szCs w:val="22"/>
        </w:rPr>
        <w:t>, στο σύνολο των επιχειρήσεων της Ηπείρου που δραστηριοποιούνται στο</w:t>
      </w:r>
      <w:r w:rsidR="002B0075">
        <w:rPr>
          <w:rFonts w:asciiTheme="minorHAnsi" w:hAnsiTheme="minorHAnsi" w:cstheme="minorHAnsi"/>
          <w:bCs/>
          <w:sz w:val="22"/>
          <w:szCs w:val="22"/>
        </w:rPr>
        <w:t>ν</w:t>
      </w:r>
      <w:r w:rsidR="00EF0F06" w:rsidRPr="006B79A1">
        <w:rPr>
          <w:rFonts w:asciiTheme="minorHAnsi" w:hAnsiTheme="minorHAnsi" w:cstheme="minorHAnsi"/>
          <w:bCs/>
          <w:sz w:val="22"/>
          <w:szCs w:val="22"/>
        </w:rPr>
        <w:t xml:space="preserve"> κλάδο</w:t>
      </w:r>
      <w:r w:rsidR="009F22B8">
        <w:rPr>
          <w:rFonts w:asciiTheme="minorHAnsi" w:hAnsiTheme="minorHAnsi" w:cstheme="minorHAnsi"/>
          <w:bCs/>
          <w:sz w:val="22"/>
          <w:szCs w:val="22"/>
        </w:rPr>
        <w:t>,</w:t>
      </w:r>
      <w:r w:rsidR="002B0075">
        <w:rPr>
          <w:rFonts w:asciiTheme="minorHAnsi" w:hAnsiTheme="minorHAnsi" w:cstheme="minorHAnsi"/>
          <w:bCs/>
          <w:sz w:val="22"/>
          <w:szCs w:val="22"/>
        </w:rPr>
        <w:t xml:space="preserve"> έχοντας ως στόχο την</w:t>
      </w:r>
      <w:r w:rsidR="00EF0F06" w:rsidRPr="006B79A1">
        <w:rPr>
          <w:rFonts w:asciiTheme="minorHAnsi" w:hAnsiTheme="minorHAnsi" w:cstheme="minorHAnsi"/>
          <w:bCs/>
          <w:sz w:val="22"/>
          <w:szCs w:val="22"/>
        </w:rPr>
        <w:t xml:space="preserve"> άμεση και αποτελεσματική στήριξή τους.</w:t>
      </w:r>
    </w:p>
    <w:bookmarkEnd w:id="1"/>
    <w:p w14:paraId="511E6DA5" w14:textId="176135ED" w:rsidR="00410C85" w:rsidRDefault="00410C85" w:rsidP="00CE0E4F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p w14:paraId="5C8B5978" w14:textId="4976816A" w:rsidR="008F30D6" w:rsidRDefault="00360804" w:rsidP="00884EA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</w:t>
      </w:r>
      <w:r w:rsidRPr="000619F8">
        <w:rPr>
          <w:rFonts w:asciiTheme="minorHAnsi" w:hAnsiTheme="minorHAnsi" w:cstheme="minorHAnsi"/>
          <w:sz w:val="22"/>
          <w:szCs w:val="22"/>
        </w:rPr>
        <w:t xml:space="preserve"> κ. </w:t>
      </w:r>
      <w:r w:rsidRPr="000619F8">
        <w:rPr>
          <w:rFonts w:asciiTheme="minorHAnsi" w:hAnsiTheme="minorHAnsi" w:cstheme="minorHAnsi"/>
          <w:b/>
          <w:bCs/>
          <w:sz w:val="22"/>
          <w:szCs w:val="22"/>
        </w:rPr>
        <w:t>Ιωάννης Βουγιούκας</w:t>
      </w:r>
      <w:r w:rsidRPr="000619F8">
        <w:rPr>
          <w:rFonts w:asciiTheme="minorHAnsi" w:hAnsiTheme="minorHAnsi" w:cstheme="minorHAnsi"/>
          <w:sz w:val="22"/>
          <w:szCs w:val="22"/>
        </w:rPr>
        <w:t xml:space="preserve">, </w:t>
      </w:r>
      <w:r w:rsidRPr="000619F8">
        <w:rPr>
          <w:rFonts w:asciiTheme="minorHAnsi" w:hAnsiTheme="minorHAnsi" w:cstheme="minorHAnsi"/>
          <w:b/>
          <w:bCs/>
          <w:sz w:val="22"/>
          <w:szCs w:val="22"/>
        </w:rPr>
        <w:t>Διευθύνων Σύμβουλος της Συνεταιριστικής Τράπεζας Ηπείρου</w:t>
      </w:r>
      <w:r w:rsidRPr="000619F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δήλωσε «</w:t>
      </w:r>
      <w:r w:rsidR="008F30D6">
        <w:rPr>
          <w:rFonts w:asciiTheme="minorHAnsi" w:hAnsiTheme="minorHAnsi" w:cstheme="minorHAnsi"/>
          <w:sz w:val="22"/>
          <w:szCs w:val="22"/>
        </w:rPr>
        <w:t xml:space="preserve">Το πλήγμα </w:t>
      </w:r>
      <w:r w:rsidR="00922E1D">
        <w:rPr>
          <w:rFonts w:asciiTheme="minorHAnsi" w:hAnsiTheme="minorHAnsi" w:cstheme="minorHAnsi"/>
          <w:sz w:val="22"/>
          <w:szCs w:val="22"/>
        </w:rPr>
        <w:t>στη δραστηριότητα και τα</w:t>
      </w:r>
      <w:r w:rsidR="008F30D6">
        <w:rPr>
          <w:rFonts w:asciiTheme="minorHAnsi" w:hAnsiTheme="minorHAnsi" w:cstheme="minorHAnsi"/>
          <w:sz w:val="22"/>
          <w:szCs w:val="22"/>
        </w:rPr>
        <w:t xml:space="preserve"> έσοδα των</w:t>
      </w:r>
      <w:r w:rsidR="009F22B8">
        <w:rPr>
          <w:rFonts w:asciiTheme="minorHAnsi" w:hAnsiTheme="minorHAnsi" w:cstheme="minorHAnsi"/>
          <w:sz w:val="22"/>
          <w:szCs w:val="22"/>
        </w:rPr>
        <w:t xml:space="preserve"> τοπικ</w:t>
      </w:r>
      <w:r w:rsidR="002F2B4E">
        <w:rPr>
          <w:rFonts w:asciiTheme="minorHAnsi" w:hAnsiTheme="minorHAnsi" w:cstheme="minorHAnsi"/>
          <w:sz w:val="22"/>
          <w:szCs w:val="22"/>
        </w:rPr>
        <w:t>ών</w:t>
      </w:r>
      <w:r w:rsidR="00922E1D">
        <w:rPr>
          <w:rFonts w:asciiTheme="minorHAnsi" w:hAnsiTheme="minorHAnsi" w:cstheme="minorHAnsi"/>
          <w:sz w:val="22"/>
          <w:szCs w:val="22"/>
        </w:rPr>
        <w:t xml:space="preserve"> τουριστικών</w:t>
      </w:r>
      <w:r w:rsidR="008F30D6">
        <w:rPr>
          <w:rFonts w:asciiTheme="minorHAnsi" w:hAnsiTheme="minorHAnsi" w:cstheme="minorHAnsi"/>
          <w:sz w:val="22"/>
          <w:szCs w:val="22"/>
        </w:rPr>
        <w:t xml:space="preserve"> επιχειρήσεων από την υγειονομική κρίση είναι ιδιαίτερα υψηλό και κατά τα φαινόμενα θα συνεχιστεί και την επόμενη χρονιά. Ως εκ τούτου, κρίνουμε αναγκαί</w:t>
      </w:r>
      <w:r w:rsidR="009F22B8">
        <w:rPr>
          <w:rFonts w:asciiTheme="minorHAnsi" w:hAnsiTheme="minorHAnsi" w:cstheme="minorHAnsi"/>
          <w:sz w:val="22"/>
          <w:szCs w:val="22"/>
        </w:rPr>
        <w:t>ο</w:t>
      </w:r>
      <w:r w:rsidR="008F30D6">
        <w:rPr>
          <w:rFonts w:asciiTheme="minorHAnsi" w:hAnsiTheme="minorHAnsi" w:cstheme="minorHAnsi"/>
          <w:sz w:val="22"/>
          <w:szCs w:val="22"/>
        </w:rPr>
        <w:t xml:space="preserve"> </w:t>
      </w:r>
      <w:r w:rsidR="002F2B4E">
        <w:rPr>
          <w:rFonts w:asciiTheme="minorHAnsi" w:hAnsiTheme="minorHAnsi" w:cstheme="minorHAnsi"/>
          <w:sz w:val="22"/>
          <w:szCs w:val="22"/>
        </w:rPr>
        <w:t>να</w:t>
      </w:r>
      <w:r w:rsidR="001A4039">
        <w:rPr>
          <w:rFonts w:asciiTheme="minorHAnsi" w:hAnsiTheme="minorHAnsi" w:cstheme="minorHAnsi"/>
          <w:sz w:val="22"/>
          <w:szCs w:val="22"/>
        </w:rPr>
        <w:t xml:space="preserve"> τις</w:t>
      </w:r>
      <w:r w:rsidR="002F2B4E">
        <w:rPr>
          <w:rFonts w:asciiTheme="minorHAnsi" w:hAnsiTheme="minorHAnsi" w:cstheme="minorHAnsi"/>
          <w:sz w:val="22"/>
          <w:szCs w:val="22"/>
        </w:rPr>
        <w:t xml:space="preserve"> υποστηρίξουμε</w:t>
      </w:r>
      <w:r w:rsidR="001A4039">
        <w:rPr>
          <w:rFonts w:asciiTheme="minorHAnsi" w:hAnsiTheme="minorHAnsi" w:cstheme="minorHAnsi"/>
          <w:sz w:val="22"/>
          <w:szCs w:val="22"/>
        </w:rPr>
        <w:t xml:space="preserve"> και να δημιουργήσουμε ένα πλαίσιο ασφαλείας</w:t>
      </w:r>
      <w:r w:rsidR="002F2B4E">
        <w:rPr>
          <w:rFonts w:asciiTheme="minorHAnsi" w:hAnsiTheme="minorHAnsi" w:cstheme="minorHAnsi"/>
          <w:sz w:val="22"/>
          <w:szCs w:val="22"/>
        </w:rPr>
        <w:t xml:space="preserve"> όχι μόνο για τη δύσκολη φετινή χρονιά αλλά και για το 2021</w:t>
      </w:r>
      <w:r w:rsidR="000C2B25">
        <w:rPr>
          <w:rFonts w:asciiTheme="minorHAnsi" w:hAnsiTheme="minorHAnsi" w:cstheme="minorHAnsi"/>
          <w:sz w:val="22"/>
          <w:szCs w:val="22"/>
        </w:rPr>
        <w:t xml:space="preserve">. Στόχος μας είναι να συμβάλουμε με κάθε διαθέσιμο μέσο, ώστε η τοπική οικονομία και κοινωνία να ξεπεράσει </w:t>
      </w:r>
      <w:r w:rsidR="001A4039">
        <w:rPr>
          <w:rFonts w:asciiTheme="minorHAnsi" w:hAnsiTheme="minorHAnsi" w:cstheme="minorHAnsi"/>
          <w:sz w:val="22"/>
          <w:szCs w:val="22"/>
        </w:rPr>
        <w:t>και αυτή την πρωτοφανή δοκιμασία</w:t>
      </w:r>
      <w:r w:rsidR="008F30D6">
        <w:rPr>
          <w:rFonts w:asciiTheme="minorHAnsi" w:hAnsiTheme="minorHAnsi" w:cstheme="minorHAnsi"/>
          <w:sz w:val="22"/>
          <w:szCs w:val="22"/>
        </w:rPr>
        <w:t>.»</w:t>
      </w:r>
    </w:p>
    <w:p w14:paraId="5E74E06B" w14:textId="68897A56" w:rsidR="00F15893" w:rsidRDefault="00F15893" w:rsidP="001B4EB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62F83692" w14:textId="77777777" w:rsidR="006E1238" w:rsidRPr="006E1238" w:rsidRDefault="006E1238" w:rsidP="006E1238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507B">
        <w:rPr>
          <w:rFonts w:asciiTheme="minorHAnsi" w:hAnsiTheme="minorHAnsi" w:cstheme="minorHAnsi"/>
          <w:bCs/>
          <w:sz w:val="22"/>
          <w:szCs w:val="22"/>
        </w:rPr>
        <w:t xml:space="preserve">Για περισσότερες πληροφορίες, οι ενδιαφερόμενοι μπορούν να </w:t>
      </w:r>
      <w:r>
        <w:rPr>
          <w:rFonts w:asciiTheme="minorHAnsi" w:hAnsiTheme="minorHAnsi" w:cstheme="minorHAnsi"/>
          <w:bCs/>
          <w:sz w:val="22"/>
          <w:szCs w:val="22"/>
        </w:rPr>
        <w:t>απευθυνθούν στο κατάστημα εξυπηρέτησής τους</w:t>
      </w:r>
      <w:r w:rsidRPr="006E1238">
        <w:rPr>
          <w:rFonts w:asciiTheme="minorHAnsi" w:hAnsiTheme="minorHAnsi" w:cstheme="minorHAnsi"/>
          <w:bCs/>
          <w:sz w:val="22"/>
          <w:szCs w:val="22"/>
        </w:rPr>
        <w:t>.</w:t>
      </w:r>
    </w:p>
    <w:p w14:paraId="7D272D0D" w14:textId="77777777" w:rsidR="006E1238" w:rsidRDefault="006E1238" w:rsidP="001B4EB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2D5B01B5" w14:textId="77777777" w:rsidR="00433503" w:rsidRPr="00623394" w:rsidRDefault="005219A0" w:rsidP="00235DD1">
      <w:pPr>
        <w:jc w:val="center"/>
        <w:rPr>
          <w:rFonts w:asciiTheme="minorHAnsi" w:hAnsiTheme="minorHAnsi" w:cstheme="minorHAnsi"/>
          <w:sz w:val="22"/>
          <w:szCs w:val="22"/>
        </w:rPr>
      </w:pPr>
      <w:r w:rsidRPr="005172E3">
        <w:rPr>
          <w:rFonts w:asciiTheme="minorHAnsi" w:hAnsiTheme="minorHAnsi" w:cstheme="minorHAnsi"/>
          <w:sz w:val="22"/>
          <w:szCs w:val="22"/>
        </w:rPr>
        <w:t>-Τέλος-</w:t>
      </w:r>
    </w:p>
    <w:p w14:paraId="175D4C41" w14:textId="77777777" w:rsidR="007C0F3A" w:rsidRPr="005172E3" w:rsidRDefault="003305E0" w:rsidP="00B0460B">
      <w:pPr>
        <w:spacing w:line="360" w:lineRule="auto"/>
        <w:ind w:right="43"/>
        <w:jc w:val="both"/>
        <w:rPr>
          <w:rFonts w:asciiTheme="minorHAnsi" w:hAnsiTheme="minorHAnsi" w:cstheme="minorHAnsi"/>
        </w:rPr>
      </w:pPr>
      <w:r w:rsidRPr="005172E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Σχετικά με την </w:t>
      </w:r>
      <w:r w:rsidR="000A24AF" w:rsidRPr="005172E3">
        <w:rPr>
          <w:rFonts w:asciiTheme="minorHAnsi" w:hAnsiTheme="minorHAnsi" w:cstheme="minorHAnsi"/>
          <w:b/>
          <w:bCs/>
          <w:sz w:val="20"/>
          <w:szCs w:val="20"/>
          <w:u w:val="single"/>
        </w:rPr>
        <w:t>Τράπεζα Ηπείρου</w:t>
      </w:r>
      <w:r w:rsidRPr="005172E3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</w:p>
    <w:p w14:paraId="714328BC" w14:textId="77777777" w:rsidR="0088159C" w:rsidRPr="005172E3" w:rsidRDefault="008D6F38" w:rsidP="00B0460B">
      <w:pPr>
        <w:ind w:right="43"/>
        <w:jc w:val="both"/>
        <w:rPr>
          <w:rFonts w:asciiTheme="minorHAnsi" w:hAnsiTheme="minorHAnsi" w:cstheme="minorHAnsi"/>
          <w:sz w:val="20"/>
          <w:szCs w:val="20"/>
        </w:rPr>
      </w:pPr>
      <w:r w:rsidRPr="005172E3">
        <w:rPr>
          <w:rFonts w:asciiTheme="minorHAnsi" w:hAnsiTheme="minorHAnsi" w:cstheme="minorHAnsi"/>
          <w:sz w:val="20"/>
          <w:szCs w:val="20"/>
        </w:rPr>
        <w:t xml:space="preserve">Η ΣΥΝΕΤΑΙΡΙΣΤΙΚΗ ΤΡΑΠΕΖΑ ΗΠΕΙΡΟΥ ιδρύθηκε το 1978 υιοθετώντας το όραμα του ιδρυτή της Ιωάννη </w:t>
      </w:r>
      <w:proofErr w:type="spellStart"/>
      <w:r w:rsidRPr="005172E3">
        <w:rPr>
          <w:rFonts w:asciiTheme="minorHAnsi" w:hAnsiTheme="minorHAnsi" w:cstheme="minorHAnsi"/>
          <w:sz w:val="20"/>
          <w:szCs w:val="20"/>
        </w:rPr>
        <w:t>Δούμα</w:t>
      </w:r>
      <w:proofErr w:type="spellEnd"/>
      <w:r w:rsidRPr="005172E3">
        <w:rPr>
          <w:rFonts w:asciiTheme="minorHAnsi" w:hAnsiTheme="minorHAnsi" w:cstheme="minorHAnsi"/>
          <w:sz w:val="20"/>
          <w:szCs w:val="20"/>
        </w:rPr>
        <w:t xml:space="preserve"> να στηρίξει και να ενισχύσει την τοπική οικονομία και κοινωνία της ευρύτερης Περιφέρειας</w:t>
      </w:r>
      <w:r w:rsidR="006D2ED1" w:rsidRPr="005172E3">
        <w:rPr>
          <w:rFonts w:asciiTheme="minorHAnsi" w:hAnsiTheme="minorHAnsi" w:cstheme="minorHAnsi"/>
          <w:sz w:val="20"/>
          <w:szCs w:val="20"/>
        </w:rPr>
        <w:t xml:space="preserve"> </w:t>
      </w:r>
      <w:r w:rsidRPr="005172E3">
        <w:rPr>
          <w:rFonts w:asciiTheme="minorHAnsi" w:hAnsiTheme="minorHAnsi" w:cstheme="minorHAnsi"/>
          <w:sz w:val="20"/>
          <w:szCs w:val="20"/>
        </w:rPr>
        <w:t>Ηπείρου.</w:t>
      </w:r>
      <w:r w:rsidR="0088159C" w:rsidRPr="005172E3">
        <w:rPr>
          <w:rFonts w:asciiTheme="minorHAnsi" w:hAnsiTheme="minorHAnsi" w:cstheme="minorHAnsi"/>
          <w:sz w:val="20"/>
          <w:szCs w:val="20"/>
        </w:rPr>
        <w:t xml:space="preserve"> </w:t>
      </w:r>
      <w:r w:rsidRPr="005172E3">
        <w:rPr>
          <w:rFonts w:asciiTheme="minorHAnsi" w:hAnsiTheme="minorHAnsi" w:cstheme="minorHAnsi"/>
          <w:sz w:val="20"/>
          <w:szCs w:val="20"/>
        </w:rPr>
        <w:t>Σήμερα</w:t>
      </w:r>
      <w:r w:rsidR="00282E87" w:rsidRPr="005172E3">
        <w:rPr>
          <w:rFonts w:asciiTheme="minorHAnsi" w:hAnsiTheme="minorHAnsi" w:cstheme="minorHAnsi"/>
          <w:sz w:val="20"/>
          <w:szCs w:val="20"/>
        </w:rPr>
        <w:t>,</w:t>
      </w:r>
      <w:r w:rsidRPr="005172E3">
        <w:rPr>
          <w:rFonts w:asciiTheme="minorHAnsi" w:hAnsiTheme="minorHAnsi" w:cstheme="minorHAnsi"/>
          <w:sz w:val="20"/>
          <w:szCs w:val="20"/>
        </w:rPr>
        <w:t xml:space="preserve"> συμπληρώνοντας πάνω από 40 χρόνια λειτουργίας η ΣΥΝΕΤΑΙΡΙΣΤΙΚΗ ΤΡΑΠΕΖΑ ΗΠΕΙΡΟΥ είναι η Τράπεζα των 17.000 Ηπειρωτών αλλά και των</w:t>
      </w:r>
      <w:r w:rsidR="006D2ED1" w:rsidRPr="005172E3">
        <w:rPr>
          <w:rFonts w:asciiTheme="minorHAnsi" w:hAnsiTheme="minorHAnsi" w:cstheme="minorHAnsi"/>
          <w:sz w:val="20"/>
          <w:szCs w:val="20"/>
        </w:rPr>
        <w:t xml:space="preserve"> </w:t>
      </w:r>
      <w:r w:rsidRPr="005172E3">
        <w:rPr>
          <w:rFonts w:asciiTheme="minorHAnsi" w:hAnsiTheme="minorHAnsi" w:cstheme="minorHAnsi"/>
          <w:sz w:val="20"/>
          <w:szCs w:val="20"/>
        </w:rPr>
        <w:t>θεσμικών επενδυτών. Με την συμμετοχή του ΤΕΑ-ΕΑΠΑΕ ως Στρατηγικού Επενδυτή στο μετοχικό κεφάλαιο της Τραπέζης, η Τράπεζα</w:t>
      </w:r>
      <w:r w:rsidR="006D2ED1" w:rsidRPr="005172E3">
        <w:rPr>
          <w:rFonts w:asciiTheme="minorHAnsi" w:hAnsiTheme="minorHAnsi" w:cstheme="minorHAnsi"/>
          <w:sz w:val="20"/>
          <w:szCs w:val="20"/>
        </w:rPr>
        <w:t xml:space="preserve"> </w:t>
      </w:r>
      <w:r w:rsidRPr="005172E3">
        <w:rPr>
          <w:rFonts w:asciiTheme="minorHAnsi" w:hAnsiTheme="minorHAnsi" w:cstheme="minorHAnsi"/>
          <w:sz w:val="20"/>
          <w:szCs w:val="20"/>
        </w:rPr>
        <w:t>βρίσκεται σε πλεονεκτικότερη θέση</w:t>
      </w:r>
      <w:r w:rsidR="006D2ED1" w:rsidRPr="005172E3">
        <w:rPr>
          <w:rFonts w:asciiTheme="minorHAnsi" w:hAnsiTheme="minorHAnsi" w:cstheme="minorHAnsi"/>
          <w:sz w:val="20"/>
          <w:szCs w:val="20"/>
        </w:rPr>
        <w:t xml:space="preserve"> </w:t>
      </w:r>
      <w:r w:rsidRPr="005172E3">
        <w:rPr>
          <w:rFonts w:asciiTheme="minorHAnsi" w:hAnsiTheme="minorHAnsi" w:cstheme="minorHAnsi"/>
          <w:sz w:val="20"/>
          <w:szCs w:val="20"/>
        </w:rPr>
        <w:t>για να προχωρήσει την υλοποίηση του επιχειρηματικού της</w:t>
      </w:r>
      <w:r w:rsidR="006D2ED1" w:rsidRPr="005172E3">
        <w:rPr>
          <w:rFonts w:asciiTheme="minorHAnsi" w:hAnsiTheme="minorHAnsi" w:cstheme="minorHAnsi"/>
          <w:sz w:val="20"/>
          <w:szCs w:val="20"/>
        </w:rPr>
        <w:t xml:space="preserve"> </w:t>
      </w:r>
      <w:r w:rsidRPr="005172E3">
        <w:rPr>
          <w:rFonts w:asciiTheme="minorHAnsi" w:hAnsiTheme="minorHAnsi" w:cstheme="minorHAnsi"/>
          <w:sz w:val="20"/>
          <w:szCs w:val="20"/>
        </w:rPr>
        <w:t>σχεδίου και του οράματός της για μια Ισχυρή Ελληνική Συνεταιριστική Τράπεζα.</w:t>
      </w:r>
      <w:r w:rsidR="006D2ED1" w:rsidRPr="005172E3">
        <w:rPr>
          <w:rFonts w:asciiTheme="minorHAnsi" w:hAnsiTheme="minorHAnsi" w:cstheme="minorHAnsi"/>
          <w:sz w:val="20"/>
          <w:szCs w:val="20"/>
        </w:rPr>
        <w:t xml:space="preserve"> </w:t>
      </w:r>
      <w:r w:rsidR="0088159C" w:rsidRPr="005172E3">
        <w:rPr>
          <w:rFonts w:asciiTheme="minorHAnsi" w:hAnsiTheme="minorHAnsi" w:cstheme="minorHAnsi"/>
          <w:sz w:val="20"/>
          <w:szCs w:val="20"/>
        </w:rPr>
        <w:t>Το νέο</w:t>
      </w:r>
      <w:r w:rsidR="006D2ED1" w:rsidRPr="005172E3">
        <w:rPr>
          <w:rFonts w:asciiTheme="minorHAnsi" w:hAnsiTheme="minorHAnsi" w:cstheme="minorHAnsi"/>
          <w:sz w:val="20"/>
          <w:szCs w:val="20"/>
        </w:rPr>
        <w:t xml:space="preserve"> </w:t>
      </w:r>
      <w:r w:rsidR="0088159C" w:rsidRPr="005172E3">
        <w:rPr>
          <w:rFonts w:asciiTheme="minorHAnsi" w:hAnsiTheme="minorHAnsi" w:cstheme="minorHAnsi"/>
          <w:sz w:val="20"/>
          <w:szCs w:val="20"/>
        </w:rPr>
        <w:t>συνεταιριστικό -επιχειρηματικό μοντέλο- πρότυπο</w:t>
      </w:r>
      <w:r w:rsidR="006D2ED1" w:rsidRPr="005172E3">
        <w:rPr>
          <w:rFonts w:asciiTheme="minorHAnsi" w:hAnsiTheme="minorHAnsi" w:cstheme="minorHAnsi"/>
          <w:sz w:val="20"/>
          <w:szCs w:val="20"/>
        </w:rPr>
        <w:t xml:space="preserve"> </w:t>
      </w:r>
      <w:r w:rsidR="0088159C" w:rsidRPr="005172E3">
        <w:rPr>
          <w:rFonts w:asciiTheme="minorHAnsi" w:hAnsiTheme="minorHAnsi" w:cstheme="minorHAnsi"/>
          <w:sz w:val="20"/>
          <w:szCs w:val="20"/>
        </w:rPr>
        <w:t>που</w:t>
      </w:r>
      <w:r w:rsidR="006D2ED1" w:rsidRPr="005172E3">
        <w:rPr>
          <w:rFonts w:asciiTheme="minorHAnsi" w:hAnsiTheme="minorHAnsi" w:cstheme="minorHAnsi"/>
          <w:sz w:val="20"/>
          <w:szCs w:val="20"/>
        </w:rPr>
        <w:t xml:space="preserve"> </w:t>
      </w:r>
      <w:r w:rsidR="0088159C" w:rsidRPr="005172E3">
        <w:rPr>
          <w:rFonts w:asciiTheme="minorHAnsi" w:hAnsiTheme="minorHAnsi" w:cstheme="minorHAnsi"/>
          <w:sz w:val="20"/>
          <w:szCs w:val="20"/>
        </w:rPr>
        <w:t>σχεδιάζει η Τράπεζα</w:t>
      </w:r>
      <w:r w:rsidR="006D2ED1" w:rsidRPr="005172E3">
        <w:rPr>
          <w:rFonts w:asciiTheme="minorHAnsi" w:hAnsiTheme="minorHAnsi" w:cstheme="minorHAnsi"/>
          <w:sz w:val="20"/>
          <w:szCs w:val="20"/>
        </w:rPr>
        <w:t xml:space="preserve"> </w:t>
      </w:r>
      <w:r w:rsidR="0088159C" w:rsidRPr="005172E3">
        <w:rPr>
          <w:rFonts w:asciiTheme="minorHAnsi" w:hAnsiTheme="minorHAnsi" w:cstheme="minorHAnsi"/>
          <w:sz w:val="20"/>
          <w:szCs w:val="20"/>
        </w:rPr>
        <w:t>θα προσδώσει πολλαπλά οφέλη τόσο στην τοπική οικονομία και κοινωνία , όσο και στους εργαζομένους και τους μετόχους .</w:t>
      </w:r>
    </w:p>
    <w:p w14:paraId="387EAD4F" w14:textId="77777777" w:rsidR="007C0F3A" w:rsidRPr="005172E3" w:rsidRDefault="007C0F3A" w:rsidP="00B0460B">
      <w:pPr>
        <w:widowControl w:val="0"/>
        <w:pBdr>
          <w:top w:val="single" w:sz="4" w:space="1" w:color="auto"/>
        </w:pBdr>
        <w:tabs>
          <w:tab w:val="left" w:pos="8306"/>
        </w:tabs>
        <w:autoSpaceDE w:val="0"/>
        <w:autoSpaceDN w:val="0"/>
        <w:adjustRightInd w:val="0"/>
        <w:ind w:right="43"/>
        <w:jc w:val="both"/>
        <w:rPr>
          <w:rFonts w:asciiTheme="minorHAnsi" w:hAnsiTheme="minorHAnsi" w:cstheme="minorHAnsi"/>
          <w:b/>
          <w:i/>
          <w:sz w:val="20"/>
        </w:rPr>
      </w:pPr>
    </w:p>
    <w:p w14:paraId="6ECB70A9" w14:textId="77777777" w:rsidR="007C0F3A" w:rsidRPr="005172E3" w:rsidRDefault="007C0F3A" w:rsidP="00B0460B">
      <w:pPr>
        <w:widowControl w:val="0"/>
        <w:pBdr>
          <w:top w:val="single" w:sz="4" w:space="1" w:color="auto"/>
        </w:pBdr>
        <w:tabs>
          <w:tab w:val="left" w:pos="8306"/>
        </w:tabs>
        <w:autoSpaceDE w:val="0"/>
        <w:autoSpaceDN w:val="0"/>
        <w:adjustRightInd w:val="0"/>
        <w:ind w:right="43"/>
        <w:jc w:val="both"/>
        <w:rPr>
          <w:rFonts w:asciiTheme="minorHAnsi" w:hAnsiTheme="minorHAnsi" w:cstheme="minorHAnsi"/>
          <w:b/>
          <w:i/>
          <w:sz w:val="20"/>
        </w:rPr>
      </w:pPr>
      <w:r w:rsidRPr="005172E3">
        <w:rPr>
          <w:rFonts w:asciiTheme="minorHAnsi" w:hAnsiTheme="minorHAnsi" w:cstheme="minorHAnsi"/>
          <w:b/>
          <w:i/>
          <w:sz w:val="20"/>
        </w:rPr>
        <w:t xml:space="preserve">Για περισσότερες πληροφορίες, παρακαλώ επικοινωνήστε με: </w:t>
      </w:r>
    </w:p>
    <w:p w14:paraId="0DADEFBF" w14:textId="77777777" w:rsidR="007C0F3A" w:rsidRPr="005172E3" w:rsidRDefault="007C0F3A" w:rsidP="00B0460B">
      <w:pPr>
        <w:widowControl w:val="0"/>
        <w:tabs>
          <w:tab w:val="left" w:pos="8306"/>
        </w:tabs>
        <w:autoSpaceDE w:val="0"/>
        <w:autoSpaceDN w:val="0"/>
        <w:adjustRightInd w:val="0"/>
        <w:ind w:right="43"/>
        <w:contextualSpacing/>
        <w:jc w:val="both"/>
        <w:rPr>
          <w:rFonts w:asciiTheme="minorHAnsi" w:hAnsiTheme="minorHAnsi" w:cstheme="minorHAnsi"/>
          <w:b/>
          <w:i/>
          <w:sz w:val="20"/>
        </w:rPr>
      </w:pPr>
    </w:p>
    <w:p w14:paraId="64D318AC" w14:textId="77777777" w:rsidR="007C0F3A" w:rsidRPr="005172E3" w:rsidRDefault="007C0F3A" w:rsidP="00B0460B">
      <w:pPr>
        <w:widowControl w:val="0"/>
        <w:tabs>
          <w:tab w:val="left" w:pos="8306"/>
        </w:tabs>
        <w:autoSpaceDE w:val="0"/>
        <w:autoSpaceDN w:val="0"/>
        <w:adjustRightInd w:val="0"/>
        <w:ind w:right="43"/>
        <w:contextualSpacing/>
        <w:jc w:val="both"/>
        <w:rPr>
          <w:rFonts w:asciiTheme="minorHAnsi" w:hAnsiTheme="minorHAnsi" w:cstheme="minorHAnsi"/>
          <w:b/>
          <w:i/>
          <w:sz w:val="20"/>
        </w:rPr>
      </w:pPr>
      <w:r w:rsidRPr="005172E3">
        <w:rPr>
          <w:rFonts w:asciiTheme="minorHAnsi" w:hAnsiTheme="minorHAnsi" w:cstheme="minorHAnsi"/>
          <w:b/>
          <w:i/>
          <w:sz w:val="20"/>
        </w:rPr>
        <w:t xml:space="preserve">την </w:t>
      </w:r>
      <w:r w:rsidRPr="005172E3">
        <w:rPr>
          <w:rFonts w:asciiTheme="minorHAnsi" w:hAnsiTheme="minorHAnsi" w:cstheme="minorHAnsi"/>
          <w:b/>
          <w:i/>
          <w:sz w:val="20"/>
          <w:lang w:val="en-US"/>
        </w:rPr>
        <w:t>Touchpoint</w:t>
      </w:r>
      <w:r w:rsidRPr="005172E3">
        <w:rPr>
          <w:rFonts w:asciiTheme="minorHAnsi" w:hAnsiTheme="minorHAnsi" w:cstheme="minorHAnsi"/>
          <w:b/>
          <w:i/>
          <w:sz w:val="20"/>
        </w:rPr>
        <w:t xml:space="preserve"> </w:t>
      </w:r>
      <w:r w:rsidRPr="005172E3">
        <w:rPr>
          <w:rFonts w:asciiTheme="minorHAnsi" w:hAnsiTheme="minorHAnsi" w:cstheme="minorHAnsi"/>
          <w:b/>
          <w:i/>
          <w:sz w:val="20"/>
          <w:lang w:val="en-US"/>
        </w:rPr>
        <w:t>Strategies</w:t>
      </w:r>
      <w:r w:rsidRPr="005172E3">
        <w:rPr>
          <w:rFonts w:asciiTheme="minorHAnsi" w:hAnsiTheme="minorHAnsi" w:cstheme="minorHAnsi"/>
          <w:b/>
          <w:i/>
          <w:sz w:val="20"/>
        </w:rPr>
        <w:t xml:space="preserve">: </w:t>
      </w:r>
      <w:r w:rsidR="00907C85" w:rsidRPr="005172E3">
        <w:rPr>
          <w:rFonts w:asciiTheme="minorHAnsi" w:hAnsiTheme="minorHAnsi" w:cstheme="minorHAnsi"/>
          <w:i/>
          <w:sz w:val="20"/>
        </w:rPr>
        <w:t xml:space="preserve">Νιόβη </w:t>
      </w:r>
      <w:proofErr w:type="spellStart"/>
      <w:r w:rsidR="00907C85" w:rsidRPr="005172E3">
        <w:rPr>
          <w:rFonts w:asciiTheme="minorHAnsi" w:hAnsiTheme="minorHAnsi" w:cstheme="minorHAnsi"/>
          <w:i/>
          <w:sz w:val="20"/>
        </w:rPr>
        <w:t>Γαραντζιώτη</w:t>
      </w:r>
      <w:proofErr w:type="spellEnd"/>
      <w:r w:rsidRPr="005172E3">
        <w:rPr>
          <w:rFonts w:asciiTheme="minorHAnsi" w:hAnsiTheme="minorHAnsi" w:cstheme="minorHAnsi"/>
          <w:i/>
          <w:sz w:val="20"/>
        </w:rPr>
        <w:t xml:space="preserve">, </w:t>
      </w:r>
      <w:proofErr w:type="spellStart"/>
      <w:r w:rsidRPr="005172E3">
        <w:rPr>
          <w:rFonts w:asciiTheme="minorHAnsi" w:hAnsiTheme="minorHAnsi" w:cstheme="minorHAnsi"/>
          <w:i/>
          <w:sz w:val="20"/>
        </w:rPr>
        <w:t>τηλ</w:t>
      </w:r>
      <w:proofErr w:type="spellEnd"/>
      <w:r w:rsidRPr="005172E3">
        <w:rPr>
          <w:rFonts w:asciiTheme="minorHAnsi" w:hAnsiTheme="minorHAnsi" w:cstheme="minorHAnsi"/>
          <w:i/>
          <w:sz w:val="20"/>
        </w:rPr>
        <w:t>: 210 6660</w:t>
      </w:r>
      <w:r w:rsidR="00692A5C" w:rsidRPr="005172E3">
        <w:rPr>
          <w:rFonts w:asciiTheme="minorHAnsi" w:hAnsiTheme="minorHAnsi" w:cstheme="minorHAnsi"/>
          <w:i/>
          <w:sz w:val="20"/>
        </w:rPr>
        <w:t>8</w:t>
      </w:r>
      <w:r w:rsidR="00907C85" w:rsidRPr="005172E3">
        <w:rPr>
          <w:rFonts w:asciiTheme="minorHAnsi" w:hAnsiTheme="minorHAnsi" w:cstheme="minorHAnsi"/>
          <w:i/>
          <w:sz w:val="20"/>
        </w:rPr>
        <w:t>56</w:t>
      </w:r>
      <w:r w:rsidRPr="005172E3">
        <w:rPr>
          <w:rFonts w:asciiTheme="minorHAnsi" w:hAnsiTheme="minorHAnsi" w:cstheme="minorHAnsi"/>
          <w:i/>
          <w:sz w:val="20"/>
        </w:rPr>
        <w:t>,</w:t>
      </w:r>
      <w:r w:rsidR="00907C85" w:rsidRPr="005172E3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="00907C85" w:rsidRPr="005172E3">
        <w:rPr>
          <w:rFonts w:asciiTheme="minorHAnsi" w:hAnsiTheme="minorHAnsi" w:cstheme="minorHAnsi"/>
          <w:i/>
          <w:sz w:val="20"/>
          <w:lang w:val="en-US"/>
        </w:rPr>
        <w:t>niovi</w:t>
      </w:r>
      <w:proofErr w:type="spellEnd"/>
      <w:r w:rsidR="007A25BF">
        <w:rPr>
          <w:rFonts w:asciiTheme="minorHAnsi" w:hAnsiTheme="minorHAnsi" w:cstheme="minorHAnsi"/>
          <w:i/>
          <w:sz w:val="20"/>
        </w:rPr>
        <w:t>.</w:t>
      </w:r>
      <w:proofErr w:type="spellStart"/>
      <w:r w:rsidR="00907C85" w:rsidRPr="005172E3">
        <w:rPr>
          <w:rFonts w:asciiTheme="minorHAnsi" w:hAnsiTheme="minorHAnsi" w:cstheme="minorHAnsi"/>
          <w:i/>
          <w:sz w:val="20"/>
          <w:lang w:val="en-US"/>
        </w:rPr>
        <w:t>garantzioti</w:t>
      </w:r>
      <w:proofErr w:type="spellEnd"/>
      <w:r w:rsidR="009B70A3">
        <w:rPr>
          <w:rStyle w:val="-"/>
          <w:rFonts w:asciiTheme="minorHAnsi" w:hAnsiTheme="minorHAnsi" w:cstheme="minorHAnsi"/>
          <w:i/>
          <w:sz w:val="20"/>
        </w:rPr>
        <w:fldChar w:fldCharType="begin"/>
      </w:r>
      <w:r w:rsidR="009B70A3">
        <w:rPr>
          <w:rStyle w:val="-"/>
          <w:rFonts w:asciiTheme="minorHAnsi" w:hAnsiTheme="minorHAnsi" w:cstheme="minorHAnsi"/>
          <w:i/>
          <w:sz w:val="20"/>
        </w:rPr>
        <w:instrText xml:space="preserve"> HYPERLINK "mailto:danai.kalamatianou@touchpointstrategies.gr" </w:instrText>
      </w:r>
      <w:r w:rsidR="009B70A3">
        <w:rPr>
          <w:rStyle w:val="-"/>
          <w:rFonts w:asciiTheme="minorHAnsi" w:hAnsiTheme="minorHAnsi" w:cstheme="minorHAnsi"/>
          <w:i/>
          <w:sz w:val="20"/>
        </w:rPr>
        <w:fldChar w:fldCharType="separate"/>
      </w:r>
      <w:r w:rsidR="00692A5C" w:rsidRPr="005172E3">
        <w:rPr>
          <w:rStyle w:val="-"/>
          <w:rFonts w:asciiTheme="minorHAnsi" w:hAnsiTheme="minorHAnsi" w:cstheme="minorHAnsi"/>
          <w:i/>
          <w:sz w:val="20"/>
        </w:rPr>
        <w:t>@</w:t>
      </w:r>
      <w:proofErr w:type="spellStart"/>
      <w:r w:rsidR="00692A5C" w:rsidRPr="005172E3">
        <w:rPr>
          <w:rStyle w:val="-"/>
          <w:rFonts w:asciiTheme="minorHAnsi" w:hAnsiTheme="minorHAnsi" w:cstheme="minorHAnsi"/>
          <w:i/>
          <w:sz w:val="20"/>
          <w:lang w:val="en-US"/>
        </w:rPr>
        <w:t>touchpointstrategies</w:t>
      </w:r>
      <w:proofErr w:type="spellEnd"/>
      <w:r w:rsidR="00692A5C" w:rsidRPr="005172E3">
        <w:rPr>
          <w:rStyle w:val="-"/>
          <w:rFonts w:asciiTheme="minorHAnsi" w:hAnsiTheme="minorHAnsi" w:cstheme="minorHAnsi"/>
          <w:i/>
          <w:sz w:val="20"/>
        </w:rPr>
        <w:t>.</w:t>
      </w:r>
      <w:r w:rsidR="00692A5C" w:rsidRPr="005172E3">
        <w:rPr>
          <w:rStyle w:val="-"/>
          <w:rFonts w:asciiTheme="minorHAnsi" w:hAnsiTheme="minorHAnsi" w:cstheme="minorHAnsi"/>
          <w:i/>
          <w:sz w:val="20"/>
          <w:lang w:val="en-US"/>
        </w:rPr>
        <w:t>gr</w:t>
      </w:r>
      <w:r w:rsidR="009B70A3">
        <w:rPr>
          <w:rStyle w:val="-"/>
          <w:rFonts w:asciiTheme="minorHAnsi" w:hAnsiTheme="minorHAnsi" w:cstheme="minorHAnsi"/>
          <w:i/>
          <w:sz w:val="20"/>
          <w:lang w:val="en-US"/>
        </w:rPr>
        <w:fldChar w:fldCharType="end"/>
      </w:r>
    </w:p>
    <w:p w14:paraId="116677B9" w14:textId="77777777" w:rsidR="00692A5C" w:rsidRPr="005172E3" w:rsidRDefault="00692A5C" w:rsidP="00B0460B">
      <w:pPr>
        <w:widowControl w:val="0"/>
        <w:tabs>
          <w:tab w:val="left" w:pos="8306"/>
        </w:tabs>
        <w:autoSpaceDE w:val="0"/>
        <w:autoSpaceDN w:val="0"/>
        <w:adjustRightInd w:val="0"/>
        <w:ind w:right="43"/>
        <w:contextualSpacing/>
        <w:jc w:val="both"/>
        <w:rPr>
          <w:rFonts w:asciiTheme="minorHAnsi" w:hAnsiTheme="minorHAnsi" w:cstheme="minorHAnsi"/>
          <w:sz w:val="20"/>
        </w:rPr>
      </w:pPr>
    </w:p>
    <w:p w14:paraId="230BA3A4" w14:textId="77777777" w:rsidR="005A2C09" w:rsidRPr="007A25BF" w:rsidRDefault="00692A5C" w:rsidP="00B0460B">
      <w:pPr>
        <w:widowControl w:val="0"/>
        <w:tabs>
          <w:tab w:val="left" w:pos="8306"/>
        </w:tabs>
        <w:autoSpaceDE w:val="0"/>
        <w:autoSpaceDN w:val="0"/>
        <w:adjustRightInd w:val="0"/>
        <w:ind w:right="43"/>
        <w:contextualSpacing/>
        <w:jc w:val="both"/>
        <w:rPr>
          <w:rFonts w:asciiTheme="minorHAnsi" w:hAnsiTheme="minorHAnsi" w:cstheme="minorHAnsi"/>
          <w:b/>
          <w:i/>
          <w:sz w:val="20"/>
        </w:rPr>
      </w:pPr>
      <w:r w:rsidRPr="005172E3">
        <w:rPr>
          <w:rFonts w:asciiTheme="minorHAnsi" w:hAnsiTheme="minorHAnsi" w:cstheme="minorHAnsi"/>
          <w:b/>
          <w:i/>
          <w:sz w:val="20"/>
        </w:rPr>
        <w:t xml:space="preserve">την Τράπεζα Ηπείρου: </w:t>
      </w:r>
      <w:r w:rsidR="00311858" w:rsidRPr="005172E3">
        <w:rPr>
          <w:rFonts w:asciiTheme="minorHAnsi" w:hAnsiTheme="minorHAnsi" w:cstheme="minorHAnsi"/>
          <w:i/>
          <w:sz w:val="20"/>
        </w:rPr>
        <w:t xml:space="preserve">Ιωάννα Ζηκοπούλου, </w:t>
      </w:r>
      <w:proofErr w:type="spellStart"/>
      <w:r w:rsidR="00311858" w:rsidRPr="005172E3">
        <w:rPr>
          <w:rFonts w:asciiTheme="minorHAnsi" w:hAnsiTheme="minorHAnsi" w:cstheme="minorHAnsi"/>
          <w:i/>
          <w:sz w:val="20"/>
        </w:rPr>
        <w:t>τηλ</w:t>
      </w:r>
      <w:proofErr w:type="spellEnd"/>
      <w:r w:rsidR="00311858" w:rsidRPr="005172E3">
        <w:rPr>
          <w:rFonts w:asciiTheme="minorHAnsi" w:hAnsiTheme="minorHAnsi" w:cstheme="minorHAnsi"/>
          <w:i/>
          <w:sz w:val="20"/>
        </w:rPr>
        <w:t>: 26510 59095</w:t>
      </w:r>
      <w:r w:rsidR="008E6389" w:rsidRPr="005172E3">
        <w:rPr>
          <w:rFonts w:asciiTheme="minorHAnsi" w:hAnsiTheme="minorHAnsi" w:cstheme="minorHAnsi"/>
          <w:i/>
          <w:sz w:val="20"/>
        </w:rPr>
        <w:t xml:space="preserve">, </w:t>
      </w:r>
      <w:hyperlink r:id="rId11" w:history="1">
        <w:r w:rsidR="007A25BF" w:rsidRPr="003B515C">
          <w:rPr>
            <w:rStyle w:val="-"/>
            <w:rFonts w:asciiTheme="minorHAnsi" w:hAnsiTheme="minorHAnsi" w:cstheme="minorHAnsi"/>
            <w:i/>
            <w:sz w:val="20"/>
            <w:lang w:val="en-US"/>
          </w:rPr>
          <w:t>izikopoulou</w:t>
        </w:r>
        <w:r w:rsidR="007A25BF" w:rsidRPr="003B515C">
          <w:rPr>
            <w:rStyle w:val="-"/>
            <w:rFonts w:asciiTheme="minorHAnsi" w:hAnsiTheme="minorHAnsi" w:cstheme="minorHAnsi"/>
            <w:i/>
            <w:sz w:val="20"/>
          </w:rPr>
          <w:t>@</w:t>
        </w:r>
        <w:r w:rsidR="007A25BF" w:rsidRPr="003B515C">
          <w:rPr>
            <w:rStyle w:val="-"/>
            <w:rFonts w:asciiTheme="minorHAnsi" w:hAnsiTheme="minorHAnsi" w:cstheme="minorHAnsi"/>
            <w:i/>
            <w:sz w:val="20"/>
            <w:lang w:val="en-US"/>
          </w:rPr>
          <w:t>epirusbank</w:t>
        </w:r>
        <w:r w:rsidR="007A25BF" w:rsidRPr="003B515C">
          <w:rPr>
            <w:rStyle w:val="-"/>
            <w:rFonts w:asciiTheme="minorHAnsi" w:hAnsiTheme="minorHAnsi" w:cstheme="minorHAnsi"/>
            <w:i/>
            <w:sz w:val="20"/>
          </w:rPr>
          <w:t>.</w:t>
        </w:r>
        <w:r w:rsidR="007A25BF" w:rsidRPr="003B515C">
          <w:rPr>
            <w:rStyle w:val="-"/>
            <w:rFonts w:asciiTheme="minorHAnsi" w:hAnsiTheme="minorHAnsi" w:cstheme="minorHAnsi"/>
            <w:i/>
            <w:sz w:val="20"/>
            <w:lang w:val="en-US"/>
          </w:rPr>
          <w:t>gr</w:t>
        </w:r>
      </w:hyperlink>
      <w:r w:rsidR="007A25BF">
        <w:rPr>
          <w:rFonts w:asciiTheme="minorHAnsi" w:hAnsiTheme="minorHAnsi" w:cstheme="minorHAnsi"/>
          <w:i/>
          <w:sz w:val="20"/>
        </w:rPr>
        <w:t xml:space="preserve"> </w:t>
      </w:r>
    </w:p>
    <w:sectPr w:rsidR="005A2C09" w:rsidRPr="007A25BF" w:rsidSect="00470905">
      <w:headerReference w:type="default" r:id="rId12"/>
      <w:pgSz w:w="11906" w:h="16838"/>
      <w:pgMar w:top="2127" w:right="1304" w:bottom="851" w:left="1361" w:header="284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4981D" w14:textId="77777777" w:rsidR="00A82169" w:rsidRDefault="00A82169">
      <w:r>
        <w:separator/>
      </w:r>
    </w:p>
  </w:endnote>
  <w:endnote w:type="continuationSeparator" w:id="0">
    <w:p w14:paraId="28337A6E" w14:textId="77777777" w:rsidR="00A82169" w:rsidRDefault="00A8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5185E" w14:textId="77777777" w:rsidR="00A82169" w:rsidRDefault="00A82169">
      <w:r>
        <w:separator/>
      </w:r>
    </w:p>
  </w:footnote>
  <w:footnote w:type="continuationSeparator" w:id="0">
    <w:p w14:paraId="0ACF9E91" w14:textId="77777777" w:rsidR="00A82169" w:rsidRDefault="00A8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C757B" w14:textId="77777777" w:rsidR="0079645D" w:rsidRDefault="00802640">
    <w:pPr>
      <w:pStyle w:val="a3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60A5AE71" wp14:editId="4F2202C9">
          <wp:simplePos x="0" y="0"/>
          <wp:positionH relativeFrom="column">
            <wp:posOffset>1433554</wp:posOffset>
          </wp:positionH>
          <wp:positionV relativeFrom="paragraph">
            <wp:posOffset>410818</wp:posOffset>
          </wp:positionV>
          <wp:extent cx="2931795" cy="468630"/>
          <wp:effectExtent l="0" t="0" r="1905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79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1F50"/>
    <w:multiLevelType w:val="hybridMultilevel"/>
    <w:tmpl w:val="D9065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138E"/>
    <w:multiLevelType w:val="hybridMultilevel"/>
    <w:tmpl w:val="B442D0D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D42DA"/>
    <w:multiLevelType w:val="hybridMultilevel"/>
    <w:tmpl w:val="CC3C996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D703FF"/>
    <w:multiLevelType w:val="multilevel"/>
    <w:tmpl w:val="0AE8DB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416EC"/>
    <w:multiLevelType w:val="hybridMultilevel"/>
    <w:tmpl w:val="47EECFAA"/>
    <w:lvl w:ilvl="0" w:tplc="2488DD96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D61310"/>
    <w:multiLevelType w:val="hybridMultilevel"/>
    <w:tmpl w:val="E02EDDBA"/>
    <w:lvl w:ilvl="0" w:tplc="C456D38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0C3D3D"/>
    <w:multiLevelType w:val="hybridMultilevel"/>
    <w:tmpl w:val="F7E47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B057AF"/>
    <w:multiLevelType w:val="hybridMultilevel"/>
    <w:tmpl w:val="150A9D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8A622A"/>
    <w:multiLevelType w:val="hybridMultilevel"/>
    <w:tmpl w:val="2F2E7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24ABC"/>
    <w:multiLevelType w:val="hybridMultilevel"/>
    <w:tmpl w:val="8E049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B45F7"/>
    <w:multiLevelType w:val="hybridMultilevel"/>
    <w:tmpl w:val="CAE0937E"/>
    <w:lvl w:ilvl="0" w:tplc="E500B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BA2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8C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E3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81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07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E24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67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A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272CAA"/>
    <w:multiLevelType w:val="hybridMultilevel"/>
    <w:tmpl w:val="41D4AD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6474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04A4E"/>
    <w:multiLevelType w:val="hybridMultilevel"/>
    <w:tmpl w:val="95209B0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63EC0"/>
    <w:multiLevelType w:val="hybridMultilevel"/>
    <w:tmpl w:val="274E5E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E76E9"/>
    <w:multiLevelType w:val="hybridMultilevel"/>
    <w:tmpl w:val="4F666D3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5" w15:restartNumberingAfterBreak="0">
    <w:nsid w:val="307A70F8"/>
    <w:multiLevelType w:val="hybridMultilevel"/>
    <w:tmpl w:val="49E0AA2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A019C"/>
    <w:multiLevelType w:val="hybridMultilevel"/>
    <w:tmpl w:val="3C34064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85B33"/>
    <w:multiLevelType w:val="hybridMultilevel"/>
    <w:tmpl w:val="000AE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F7472"/>
    <w:multiLevelType w:val="hybridMultilevel"/>
    <w:tmpl w:val="1E365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51B75"/>
    <w:multiLevelType w:val="hybridMultilevel"/>
    <w:tmpl w:val="2F58C5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B2250"/>
    <w:multiLevelType w:val="hybridMultilevel"/>
    <w:tmpl w:val="3594C9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16512"/>
    <w:multiLevelType w:val="hybridMultilevel"/>
    <w:tmpl w:val="43800F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E4EDD"/>
    <w:multiLevelType w:val="hybridMultilevel"/>
    <w:tmpl w:val="8C8A1D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95E75"/>
    <w:multiLevelType w:val="multilevel"/>
    <w:tmpl w:val="12D8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D60500"/>
    <w:multiLevelType w:val="hybridMultilevel"/>
    <w:tmpl w:val="F252E93C"/>
    <w:lvl w:ilvl="0" w:tplc="5FD4A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F7FF4"/>
    <w:multiLevelType w:val="hybridMultilevel"/>
    <w:tmpl w:val="2B2CB4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467C2"/>
    <w:multiLevelType w:val="multilevel"/>
    <w:tmpl w:val="A32A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6401A5"/>
    <w:multiLevelType w:val="hybridMultilevel"/>
    <w:tmpl w:val="98022D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F6E7E"/>
    <w:multiLevelType w:val="hybridMultilevel"/>
    <w:tmpl w:val="3508E670"/>
    <w:lvl w:ilvl="0" w:tplc="85D820A8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C4CD6"/>
    <w:multiLevelType w:val="hybridMultilevel"/>
    <w:tmpl w:val="069614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B2D27"/>
    <w:multiLevelType w:val="multilevel"/>
    <w:tmpl w:val="DD4A0C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BF23E4"/>
    <w:multiLevelType w:val="hybridMultilevel"/>
    <w:tmpl w:val="BCC08C72"/>
    <w:lvl w:ilvl="0" w:tplc="5FD4A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41FEC"/>
    <w:multiLevelType w:val="hybridMultilevel"/>
    <w:tmpl w:val="C674DC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404F5"/>
    <w:multiLevelType w:val="hybridMultilevel"/>
    <w:tmpl w:val="994C6B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32D2A"/>
    <w:multiLevelType w:val="hybridMultilevel"/>
    <w:tmpl w:val="9DAA1D66"/>
    <w:lvl w:ilvl="0" w:tplc="3A2C17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 w15:restartNumberingAfterBreak="0">
    <w:nsid w:val="712C770F"/>
    <w:multiLevelType w:val="hybridMultilevel"/>
    <w:tmpl w:val="B7A4B43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126C9"/>
    <w:multiLevelType w:val="hybridMultilevel"/>
    <w:tmpl w:val="429A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95496"/>
    <w:multiLevelType w:val="hybridMultilevel"/>
    <w:tmpl w:val="469C410C"/>
    <w:lvl w:ilvl="0" w:tplc="FDE25A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D5712"/>
    <w:multiLevelType w:val="hybridMultilevel"/>
    <w:tmpl w:val="50FEAA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5207F"/>
    <w:multiLevelType w:val="hybridMultilevel"/>
    <w:tmpl w:val="BFCC80E6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0D2342"/>
    <w:multiLevelType w:val="hybridMultilevel"/>
    <w:tmpl w:val="AC1C63D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057BA"/>
    <w:multiLevelType w:val="hybridMultilevel"/>
    <w:tmpl w:val="9D80C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34"/>
  </w:num>
  <w:num w:numId="4">
    <w:abstractNumId w:val="11"/>
  </w:num>
  <w:num w:numId="5">
    <w:abstractNumId w:val="2"/>
  </w:num>
  <w:num w:numId="6">
    <w:abstractNumId w:val="0"/>
  </w:num>
  <w:num w:numId="7">
    <w:abstractNumId w:val="14"/>
  </w:num>
  <w:num w:numId="8">
    <w:abstractNumId w:val="10"/>
  </w:num>
  <w:num w:numId="9">
    <w:abstractNumId w:val="28"/>
  </w:num>
  <w:num w:numId="10">
    <w:abstractNumId w:val="21"/>
  </w:num>
  <w:num w:numId="11">
    <w:abstractNumId w:val="33"/>
  </w:num>
  <w:num w:numId="12">
    <w:abstractNumId w:val="29"/>
  </w:num>
  <w:num w:numId="13">
    <w:abstractNumId w:val="32"/>
  </w:num>
  <w:num w:numId="14">
    <w:abstractNumId w:val="26"/>
  </w:num>
  <w:num w:numId="15">
    <w:abstractNumId w:val="38"/>
  </w:num>
  <w:num w:numId="16">
    <w:abstractNumId w:val="41"/>
  </w:num>
  <w:num w:numId="17">
    <w:abstractNumId w:val="6"/>
  </w:num>
  <w:num w:numId="18">
    <w:abstractNumId w:val="7"/>
  </w:num>
  <w:num w:numId="19">
    <w:abstractNumId w:val="5"/>
  </w:num>
  <w:num w:numId="20">
    <w:abstractNumId w:val="13"/>
  </w:num>
  <w:num w:numId="21">
    <w:abstractNumId w:val="18"/>
  </w:num>
  <w:num w:numId="22">
    <w:abstractNumId w:val="9"/>
  </w:num>
  <w:num w:numId="23">
    <w:abstractNumId w:val="17"/>
  </w:num>
  <w:num w:numId="24">
    <w:abstractNumId w:val="8"/>
  </w:num>
  <w:num w:numId="25">
    <w:abstractNumId w:val="37"/>
  </w:num>
  <w:num w:numId="26">
    <w:abstractNumId w:val="27"/>
  </w:num>
  <w:num w:numId="27">
    <w:abstractNumId w:val="40"/>
  </w:num>
  <w:num w:numId="28">
    <w:abstractNumId w:val="23"/>
  </w:num>
  <w:num w:numId="29">
    <w:abstractNumId w:val="12"/>
  </w:num>
  <w:num w:numId="30">
    <w:abstractNumId w:val="22"/>
  </w:num>
  <w:num w:numId="31">
    <w:abstractNumId w:val="30"/>
  </w:num>
  <w:num w:numId="32">
    <w:abstractNumId w:val="1"/>
  </w:num>
  <w:num w:numId="33">
    <w:abstractNumId w:val="3"/>
  </w:num>
  <w:num w:numId="34">
    <w:abstractNumId w:val="15"/>
  </w:num>
  <w:num w:numId="35">
    <w:abstractNumId w:val="39"/>
  </w:num>
  <w:num w:numId="36">
    <w:abstractNumId w:val="16"/>
  </w:num>
  <w:num w:numId="37">
    <w:abstractNumId w:val="19"/>
  </w:num>
  <w:num w:numId="38">
    <w:abstractNumId w:val="31"/>
  </w:num>
  <w:num w:numId="39">
    <w:abstractNumId w:val="24"/>
  </w:num>
  <w:num w:numId="40">
    <w:abstractNumId w:val="36"/>
  </w:num>
  <w:num w:numId="41">
    <w:abstractNumId w:val="20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41"/>
    <w:rsid w:val="000049DB"/>
    <w:rsid w:val="00004DA2"/>
    <w:rsid w:val="00005864"/>
    <w:rsid w:val="00006124"/>
    <w:rsid w:val="00006ED2"/>
    <w:rsid w:val="00010BD1"/>
    <w:rsid w:val="00011DB6"/>
    <w:rsid w:val="00014227"/>
    <w:rsid w:val="00014C2F"/>
    <w:rsid w:val="000171C3"/>
    <w:rsid w:val="00022A40"/>
    <w:rsid w:val="00022E39"/>
    <w:rsid w:val="00022F87"/>
    <w:rsid w:val="000234F0"/>
    <w:rsid w:val="000248E0"/>
    <w:rsid w:val="00026B7A"/>
    <w:rsid w:val="000315BE"/>
    <w:rsid w:val="00032A4F"/>
    <w:rsid w:val="000330C6"/>
    <w:rsid w:val="000349EC"/>
    <w:rsid w:val="000367A5"/>
    <w:rsid w:val="000405DF"/>
    <w:rsid w:val="000408FC"/>
    <w:rsid w:val="00041C70"/>
    <w:rsid w:val="000425D8"/>
    <w:rsid w:val="000429D7"/>
    <w:rsid w:val="00042EDA"/>
    <w:rsid w:val="00044A42"/>
    <w:rsid w:val="00044D9C"/>
    <w:rsid w:val="0004604F"/>
    <w:rsid w:val="00046A82"/>
    <w:rsid w:val="000507A3"/>
    <w:rsid w:val="00051489"/>
    <w:rsid w:val="0005237B"/>
    <w:rsid w:val="00055A1F"/>
    <w:rsid w:val="000563B5"/>
    <w:rsid w:val="00057252"/>
    <w:rsid w:val="000575BF"/>
    <w:rsid w:val="00057A8B"/>
    <w:rsid w:val="000611F0"/>
    <w:rsid w:val="00061D7E"/>
    <w:rsid w:val="0006265F"/>
    <w:rsid w:val="00067451"/>
    <w:rsid w:val="00070B48"/>
    <w:rsid w:val="00071CBC"/>
    <w:rsid w:val="000730D1"/>
    <w:rsid w:val="000731C4"/>
    <w:rsid w:val="00075BBF"/>
    <w:rsid w:val="00076CDF"/>
    <w:rsid w:val="00077010"/>
    <w:rsid w:val="0008044D"/>
    <w:rsid w:val="0008053A"/>
    <w:rsid w:val="00082213"/>
    <w:rsid w:val="00082232"/>
    <w:rsid w:val="00083561"/>
    <w:rsid w:val="00085B62"/>
    <w:rsid w:val="000869AE"/>
    <w:rsid w:val="000907AE"/>
    <w:rsid w:val="00091B00"/>
    <w:rsid w:val="00092DC4"/>
    <w:rsid w:val="000936BD"/>
    <w:rsid w:val="0009376B"/>
    <w:rsid w:val="0009397A"/>
    <w:rsid w:val="00094080"/>
    <w:rsid w:val="00094684"/>
    <w:rsid w:val="00095561"/>
    <w:rsid w:val="000965C4"/>
    <w:rsid w:val="0009684E"/>
    <w:rsid w:val="000971AC"/>
    <w:rsid w:val="000A0075"/>
    <w:rsid w:val="000A1D8D"/>
    <w:rsid w:val="000A24AF"/>
    <w:rsid w:val="000A3864"/>
    <w:rsid w:val="000A3C7F"/>
    <w:rsid w:val="000B1A67"/>
    <w:rsid w:val="000B2373"/>
    <w:rsid w:val="000B2BFA"/>
    <w:rsid w:val="000B4C38"/>
    <w:rsid w:val="000B577D"/>
    <w:rsid w:val="000B57C3"/>
    <w:rsid w:val="000B6D54"/>
    <w:rsid w:val="000B7E54"/>
    <w:rsid w:val="000C1DB7"/>
    <w:rsid w:val="000C2B25"/>
    <w:rsid w:val="000D0545"/>
    <w:rsid w:val="000D1189"/>
    <w:rsid w:val="000D13F8"/>
    <w:rsid w:val="000D164D"/>
    <w:rsid w:val="000D3F9F"/>
    <w:rsid w:val="000D40CB"/>
    <w:rsid w:val="000D62F9"/>
    <w:rsid w:val="000D6AB0"/>
    <w:rsid w:val="000D7CE0"/>
    <w:rsid w:val="000E022C"/>
    <w:rsid w:val="000E1706"/>
    <w:rsid w:val="000E2448"/>
    <w:rsid w:val="000E2E9D"/>
    <w:rsid w:val="000F15A1"/>
    <w:rsid w:val="000F1779"/>
    <w:rsid w:val="000F2FCB"/>
    <w:rsid w:val="000F45C2"/>
    <w:rsid w:val="000F4B85"/>
    <w:rsid w:val="000F663F"/>
    <w:rsid w:val="000F71E9"/>
    <w:rsid w:val="000F7FE5"/>
    <w:rsid w:val="00101320"/>
    <w:rsid w:val="00102C42"/>
    <w:rsid w:val="00103EC9"/>
    <w:rsid w:val="001063B1"/>
    <w:rsid w:val="001115A8"/>
    <w:rsid w:val="00111A22"/>
    <w:rsid w:val="001122EF"/>
    <w:rsid w:val="001128EF"/>
    <w:rsid w:val="00112A51"/>
    <w:rsid w:val="00112C36"/>
    <w:rsid w:val="001136DB"/>
    <w:rsid w:val="0011610A"/>
    <w:rsid w:val="0011700A"/>
    <w:rsid w:val="00120727"/>
    <w:rsid w:val="00124767"/>
    <w:rsid w:val="00124917"/>
    <w:rsid w:val="00125103"/>
    <w:rsid w:val="00125BAA"/>
    <w:rsid w:val="00126B9D"/>
    <w:rsid w:val="00127D63"/>
    <w:rsid w:val="00130189"/>
    <w:rsid w:val="001302DA"/>
    <w:rsid w:val="0013070F"/>
    <w:rsid w:val="00132DC1"/>
    <w:rsid w:val="00134F5B"/>
    <w:rsid w:val="0013553D"/>
    <w:rsid w:val="00140C28"/>
    <w:rsid w:val="00140C78"/>
    <w:rsid w:val="0014309E"/>
    <w:rsid w:val="00143577"/>
    <w:rsid w:val="00143775"/>
    <w:rsid w:val="00143A4F"/>
    <w:rsid w:val="00144556"/>
    <w:rsid w:val="00144672"/>
    <w:rsid w:val="00144A22"/>
    <w:rsid w:val="001500AD"/>
    <w:rsid w:val="001502E9"/>
    <w:rsid w:val="0015068D"/>
    <w:rsid w:val="001508FD"/>
    <w:rsid w:val="0015193B"/>
    <w:rsid w:val="00151A9F"/>
    <w:rsid w:val="00151C24"/>
    <w:rsid w:val="00151C4B"/>
    <w:rsid w:val="00151CF4"/>
    <w:rsid w:val="001528F8"/>
    <w:rsid w:val="00154226"/>
    <w:rsid w:val="00155D2E"/>
    <w:rsid w:val="00156B30"/>
    <w:rsid w:val="00164D55"/>
    <w:rsid w:val="00164E83"/>
    <w:rsid w:val="001655C6"/>
    <w:rsid w:val="001661DB"/>
    <w:rsid w:val="0016757D"/>
    <w:rsid w:val="001675D8"/>
    <w:rsid w:val="001710D6"/>
    <w:rsid w:val="001730BD"/>
    <w:rsid w:val="00175564"/>
    <w:rsid w:val="00177011"/>
    <w:rsid w:val="00177ECD"/>
    <w:rsid w:val="00180685"/>
    <w:rsid w:val="001812D4"/>
    <w:rsid w:val="001850C6"/>
    <w:rsid w:val="00185631"/>
    <w:rsid w:val="00185E1F"/>
    <w:rsid w:val="00185EF6"/>
    <w:rsid w:val="0018614E"/>
    <w:rsid w:val="00186878"/>
    <w:rsid w:val="001870F9"/>
    <w:rsid w:val="001872D3"/>
    <w:rsid w:val="00187DDD"/>
    <w:rsid w:val="001908A3"/>
    <w:rsid w:val="00190BD1"/>
    <w:rsid w:val="0019347D"/>
    <w:rsid w:val="00194F7B"/>
    <w:rsid w:val="00196683"/>
    <w:rsid w:val="00196D43"/>
    <w:rsid w:val="00197FD6"/>
    <w:rsid w:val="001A2A25"/>
    <w:rsid w:val="001A4039"/>
    <w:rsid w:val="001A432C"/>
    <w:rsid w:val="001A49FA"/>
    <w:rsid w:val="001A5968"/>
    <w:rsid w:val="001A66CB"/>
    <w:rsid w:val="001A68FE"/>
    <w:rsid w:val="001A6B31"/>
    <w:rsid w:val="001B06B9"/>
    <w:rsid w:val="001B09A9"/>
    <w:rsid w:val="001B26CB"/>
    <w:rsid w:val="001B4E56"/>
    <w:rsid w:val="001B4EB2"/>
    <w:rsid w:val="001B5272"/>
    <w:rsid w:val="001C31E8"/>
    <w:rsid w:val="001C7234"/>
    <w:rsid w:val="001D122E"/>
    <w:rsid w:val="001D27D3"/>
    <w:rsid w:val="001D5C42"/>
    <w:rsid w:val="001D7AFF"/>
    <w:rsid w:val="001E0B76"/>
    <w:rsid w:val="001E1509"/>
    <w:rsid w:val="001E345C"/>
    <w:rsid w:val="001E51C3"/>
    <w:rsid w:val="001E6543"/>
    <w:rsid w:val="001E7CDE"/>
    <w:rsid w:val="001F1776"/>
    <w:rsid w:val="001F2E3C"/>
    <w:rsid w:val="001F3360"/>
    <w:rsid w:val="001F3382"/>
    <w:rsid w:val="001F364F"/>
    <w:rsid w:val="001F61E3"/>
    <w:rsid w:val="002002C8"/>
    <w:rsid w:val="00203220"/>
    <w:rsid w:val="00203B3A"/>
    <w:rsid w:val="00203D2F"/>
    <w:rsid w:val="00207328"/>
    <w:rsid w:val="00212E45"/>
    <w:rsid w:val="00212ED4"/>
    <w:rsid w:val="00213B75"/>
    <w:rsid w:val="002147E4"/>
    <w:rsid w:val="00214F31"/>
    <w:rsid w:val="0021542B"/>
    <w:rsid w:val="0021589F"/>
    <w:rsid w:val="00215FFE"/>
    <w:rsid w:val="00216389"/>
    <w:rsid w:val="00220C31"/>
    <w:rsid w:val="00222B4A"/>
    <w:rsid w:val="002242E8"/>
    <w:rsid w:val="002320A9"/>
    <w:rsid w:val="00232E89"/>
    <w:rsid w:val="00235DD1"/>
    <w:rsid w:val="00236E06"/>
    <w:rsid w:val="00237419"/>
    <w:rsid w:val="002379C2"/>
    <w:rsid w:val="00237E48"/>
    <w:rsid w:val="0024065D"/>
    <w:rsid w:val="002419E3"/>
    <w:rsid w:val="00241A52"/>
    <w:rsid w:val="00241FD8"/>
    <w:rsid w:val="0024230A"/>
    <w:rsid w:val="00244D76"/>
    <w:rsid w:val="002452C6"/>
    <w:rsid w:val="0024568F"/>
    <w:rsid w:val="002464F3"/>
    <w:rsid w:val="0024703A"/>
    <w:rsid w:val="002472FF"/>
    <w:rsid w:val="00247B7F"/>
    <w:rsid w:val="00247D75"/>
    <w:rsid w:val="00254710"/>
    <w:rsid w:val="00254E7E"/>
    <w:rsid w:val="002564AF"/>
    <w:rsid w:val="00257065"/>
    <w:rsid w:val="00260778"/>
    <w:rsid w:val="002618D3"/>
    <w:rsid w:val="00261DC1"/>
    <w:rsid w:val="00262557"/>
    <w:rsid w:val="0026280B"/>
    <w:rsid w:val="00262D06"/>
    <w:rsid w:val="00266059"/>
    <w:rsid w:val="00266300"/>
    <w:rsid w:val="00267036"/>
    <w:rsid w:val="002705EA"/>
    <w:rsid w:val="0027074B"/>
    <w:rsid w:val="00270774"/>
    <w:rsid w:val="00272B62"/>
    <w:rsid w:val="002773A0"/>
    <w:rsid w:val="0028079F"/>
    <w:rsid w:val="002827A8"/>
    <w:rsid w:val="00282E87"/>
    <w:rsid w:val="002A39C6"/>
    <w:rsid w:val="002A3BB0"/>
    <w:rsid w:val="002A47EF"/>
    <w:rsid w:val="002A5C38"/>
    <w:rsid w:val="002A636F"/>
    <w:rsid w:val="002A6AFC"/>
    <w:rsid w:val="002B0075"/>
    <w:rsid w:val="002B0617"/>
    <w:rsid w:val="002B154E"/>
    <w:rsid w:val="002B1BCA"/>
    <w:rsid w:val="002B292C"/>
    <w:rsid w:val="002B29FB"/>
    <w:rsid w:val="002B2AE5"/>
    <w:rsid w:val="002B347E"/>
    <w:rsid w:val="002B3839"/>
    <w:rsid w:val="002B4DF3"/>
    <w:rsid w:val="002B7273"/>
    <w:rsid w:val="002B7439"/>
    <w:rsid w:val="002B7E03"/>
    <w:rsid w:val="002C0F8F"/>
    <w:rsid w:val="002C1EB0"/>
    <w:rsid w:val="002C668B"/>
    <w:rsid w:val="002D01E9"/>
    <w:rsid w:val="002D02B2"/>
    <w:rsid w:val="002D071A"/>
    <w:rsid w:val="002D13F3"/>
    <w:rsid w:val="002D3AF2"/>
    <w:rsid w:val="002D6A22"/>
    <w:rsid w:val="002D7439"/>
    <w:rsid w:val="002E0C64"/>
    <w:rsid w:val="002E1D40"/>
    <w:rsid w:val="002E45DF"/>
    <w:rsid w:val="002E4E63"/>
    <w:rsid w:val="002E518C"/>
    <w:rsid w:val="002E59D4"/>
    <w:rsid w:val="002E59F4"/>
    <w:rsid w:val="002E5E01"/>
    <w:rsid w:val="002E7AA7"/>
    <w:rsid w:val="002E7C21"/>
    <w:rsid w:val="002F0B9B"/>
    <w:rsid w:val="002F2B4E"/>
    <w:rsid w:val="002F3BEF"/>
    <w:rsid w:val="002F4797"/>
    <w:rsid w:val="002F4F2E"/>
    <w:rsid w:val="002F57BE"/>
    <w:rsid w:val="00303C9F"/>
    <w:rsid w:val="0030421D"/>
    <w:rsid w:val="00304CE1"/>
    <w:rsid w:val="00304FAB"/>
    <w:rsid w:val="00305644"/>
    <w:rsid w:val="0030594D"/>
    <w:rsid w:val="0030630D"/>
    <w:rsid w:val="00306583"/>
    <w:rsid w:val="003066C6"/>
    <w:rsid w:val="00306806"/>
    <w:rsid w:val="00311858"/>
    <w:rsid w:val="003132AA"/>
    <w:rsid w:val="0031331D"/>
    <w:rsid w:val="00313A1B"/>
    <w:rsid w:val="0031451E"/>
    <w:rsid w:val="0031762A"/>
    <w:rsid w:val="00320E5A"/>
    <w:rsid w:val="00321A3F"/>
    <w:rsid w:val="00322600"/>
    <w:rsid w:val="003264D0"/>
    <w:rsid w:val="00326937"/>
    <w:rsid w:val="0032717A"/>
    <w:rsid w:val="003305E0"/>
    <w:rsid w:val="00332DA1"/>
    <w:rsid w:val="00332DB5"/>
    <w:rsid w:val="00334324"/>
    <w:rsid w:val="0033520E"/>
    <w:rsid w:val="00335968"/>
    <w:rsid w:val="00335DFA"/>
    <w:rsid w:val="00336802"/>
    <w:rsid w:val="00337680"/>
    <w:rsid w:val="00337B20"/>
    <w:rsid w:val="00346C8A"/>
    <w:rsid w:val="00346D5B"/>
    <w:rsid w:val="0034766A"/>
    <w:rsid w:val="00351FCF"/>
    <w:rsid w:val="0035509B"/>
    <w:rsid w:val="0035565B"/>
    <w:rsid w:val="00355A70"/>
    <w:rsid w:val="00355DCA"/>
    <w:rsid w:val="00357DBB"/>
    <w:rsid w:val="00360804"/>
    <w:rsid w:val="00361451"/>
    <w:rsid w:val="00362D09"/>
    <w:rsid w:val="00363CB8"/>
    <w:rsid w:val="003640E6"/>
    <w:rsid w:val="003641A3"/>
    <w:rsid w:val="00365686"/>
    <w:rsid w:val="00367A8B"/>
    <w:rsid w:val="003740ED"/>
    <w:rsid w:val="003741BE"/>
    <w:rsid w:val="0037429F"/>
    <w:rsid w:val="003753C5"/>
    <w:rsid w:val="00375674"/>
    <w:rsid w:val="00375D17"/>
    <w:rsid w:val="00380B1E"/>
    <w:rsid w:val="003817A1"/>
    <w:rsid w:val="003833C1"/>
    <w:rsid w:val="0038350F"/>
    <w:rsid w:val="00384CFE"/>
    <w:rsid w:val="00387394"/>
    <w:rsid w:val="00387BF7"/>
    <w:rsid w:val="00390187"/>
    <w:rsid w:val="00391347"/>
    <w:rsid w:val="003917ED"/>
    <w:rsid w:val="00394394"/>
    <w:rsid w:val="003977EA"/>
    <w:rsid w:val="003A01F8"/>
    <w:rsid w:val="003A0496"/>
    <w:rsid w:val="003A14C6"/>
    <w:rsid w:val="003A2B3C"/>
    <w:rsid w:val="003A46BE"/>
    <w:rsid w:val="003A4C11"/>
    <w:rsid w:val="003A589A"/>
    <w:rsid w:val="003A6E96"/>
    <w:rsid w:val="003A7D5F"/>
    <w:rsid w:val="003B0929"/>
    <w:rsid w:val="003B0CA4"/>
    <w:rsid w:val="003B1173"/>
    <w:rsid w:val="003B31BF"/>
    <w:rsid w:val="003B3A1C"/>
    <w:rsid w:val="003B41C1"/>
    <w:rsid w:val="003B47BC"/>
    <w:rsid w:val="003B59FD"/>
    <w:rsid w:val="003B5A36"/>
    <w:rsid w:val="003C09DE"/>
    <w:rsid w:val="003C1DC2"/>
    <w:rsid w:val="003C3141"/>
    <w:rsid w:val="003C3C10"/>
    <w:rsid w:val="003C4D37"/>
    <w:rsid w:val="003C59EB"/>
    <w:rsid w:val="003C6820"/>
    <w:rsid w:val="003D0B79"/>
    <w:rsid w:val="003D16BF"/>
    <w:rsid w:val="003D1BBC"/>
    <w:rsid w:val="003D20C4"/>
    <w:rsid w:val="003D360E"/>
    <w:rsid w:val="003D3DF3"/>
    <w:rsid w:val="003D6435"/>
    <w:rsid w:val="003E3076"/>
    <w:rsid w:val="003E34E0"/>
    <w:rsid w:val="003E3558"/>
    <w:rsid w:val="003E5B3D"/>
    <w:rsid w:val="003E5DB1"/>
    <w:rsid w:val="003E7182"/>
    <w:rsid w:val="003F1525"/>
    <w:rsid w:val="003F170D"/>
    <w:rsid w:val="003F18BA"/>
    <w:rsid w:val="003F3284"/>
    <w:rsid w:val="00400171"/>
    <w:rsid w:val="00401FF5"/>
    <w:rsid w:val="00402084"/>
    <w:rsid w:val="0040228A"/>
    <w:rsid w:val="00402DBA"/>
    <w:rsid w:val="00403D15"/>
    <w:rsid w:val="00403E9A"/>
    <w:rsid w:val="00403ECF"/>
    <w:rsid w:val="00403ED2"/>
    <w:rsid w:val="00404EA8"/>
    <w:rsid w:val="00404EAB"/>
    <w:rsid w:val="004057A9"/>
    <w:rsid w:val="004063F6"/>
    <w:rsid w:val="00410002"/>
    <w:rsid w:val="00410641"/>
    <w:rsid w:val="00410C85"/>
    <w:rsid w:val="00411775"/>
    <w:rsid w:val="00411959"/>
    <w:rsid w:val="00415B5B"/>
    <w:rsid w:val="00416096"/>
    <w:rsid w:val="004160A5"/>
    <w:rsid w:val="00416E89"/>
    <w:rsid w:val="0041762A"/>
    <w:rsid w:val="004220F3"/>
    <w:rsid w:val="00423148"/>
    <w:rsid w:val="004247CA"/>
    <w:rsid w:val="00425213"/>
    <w:rsid w:val="00426177"/>
    <w:rsid w:val="00427661"/>
    <w:rsid w:val="004308DA"/>
    <w:rsid w:val="0043235C"/>
    <w:rsid w:val="00433503"/>
    <w:rsid w:val="00433E24"/>
    <w:rsid w:val="004360FA"/>
    <w:rsid w:val="00437031"/>
    <w:rsid w:val="00437587"/>
    <w:rsid w:val="00440E2C"/>
    <w:rsid w:val="0044166B"/>
    <w:rsid w:val="00442389"/>
    <w:rsid w:val="00443C1D"/>
    <w:rsid w:val="00443CFE"/>
    <w:rsid w:val="00445271"/>
    <w:rsid w:val="0044570B"/>
    <w:rsid w:val="00445C47"/>
    <w:rsid w:val="00447661"/>
    <w:rsid w:val="00447FBE"/>
    <w:rsid w:val="004503D6"/>
    <w:rsid w:val="0045058A"/>
    <w:rsid w:val="0045191A"/>
    <w:rsid w:val="00451F1B"/>
    <w:rsid w:val="00455B23"/>
    <w:rsid w:val="00455EA2"/>
    <w:rsid w:val="00456860"/>
    <w:rsid w:val="0045736C"/>
    <w:rsid w:val="00457FE1"/>
    <w:rsid w:val="00460608"/>
    <w:rsid w:val="00460D3C"/>
    <w:rsid w:val="00460D8D"/>
    <w:rsid w:val="004615BA"/>
    <w:rsid w:val="00462340"/>
    <w:rsid w:val="00464769"/>
    <w:rsid w:val="00465473"/>
    <w:rsid w:val="004655C4"/>
    <w:rsid w:val="0046661A"/>
    <w:rsid w:val="004666BD"/>
    <w:rsid w:val="00466891"/>
    <w:rsid w:val="00470905"/>
    <w:rsid w:val="00470A8D"/>
    <w:rsid w:val="0047556F"/>
    <w:rsid w:val="0047795F"/>
    <w:rsid w:val="00480447"/>
    <w:rsid w:val="004809EF"/>
    <w:rsid w:val="00481271"/>
    <w:rsid w:val="00481F6C"/>
    <w:rsid w:val="00484CED"/>
    <w:rsid w:val="00485903"/>
    <w:rsid w:val="004863EA"/>
    <w:rsid w:val="00487A1A"/>
    <w:rsid w:val="00487C22"/>
    <w:rsid w:val="00491D50"/>
    <w:rsid w:val="004921F4"/>
    <w:rsid w:val="00492717"/>
    <w:rsid w:val="004931EB"/>
    <w:rsid w:val="00493EA2"/>
    <w:rsid w:val="00494557"/>
    <w:rsid w:val="004945C4"/>
    <w:rsid w:val="00497155"/>
    <w:rsid w:val="0049786E"/>
    <w:rsid w:val="004A139A"/>
    <w:rsid w:val="004A1770"/>
    <w:rsid w:val="004A1BF6"/>
    <w:rsid w:val="004A2C17"/>
    <w:rsid w:val="004A3522"/>
    <w:rsid w:val="004A4A29"/>
    <w:rsid w:val="004A4D73"/>
    <w:rsid w:val="004A59B9"/>
    <w:rsid w:val="004A6280"/>
    <w:rsid w:val="004A6D37"/>
    <w:rsid w:val="004A75E9"/>
    <w:rsid w:val="004A7867"/>
    <w:rsid w:val="004B1024"/>
    <w:rsid w:val="004B11E8"/>
    <w:rsid w:val="004B2342"/>
    <w:rsid w:val="004B2C36"/>
    <w:rsid w:val="004B3769"/>
    <w:rsid w:val="004B4173"/>
    <w:rsid w:val="004B4CAB"/>
    <w:rsid w:val="004B55C9"/>
    <w:rsid w:val="004B608B"/>
    <w:rsid w:val="004B6D66"/>
    <w:rsid w:val="004B7836"/>
    <w:rsid w:val="004B7963"/>
    <w:rsid w:val="004C2D99"/>
    <w:rsid w:val="004C2E52"/>
    <w:rsid w:val="004C37DB"/>
    <w:rsid w:val="004C422D"/>
    <w:rsid w:val="004C7DDF"/>
    <w:rsid w:val="004D10E3"/>
    <w:rsid w:val="004D1695"/>
    <w:rsid w:val="004D3151"/>
    <w:rsid w:val="004D4688"/>
    <w:rsid w:val="004D4BBE"/>
    <w:rsid w:val="004D57A6"/>
    <w:rsid w:val="004D5B59"/>
    <w:rsid w:val="004D747C"/>
    <w:rsid w:val="004D7FC2"/>
    <w:rsid w:val="004E1DB6"/>
    <w:rsid w:val="004E2B00"/>
    <w:rsid w:val="004E2C35"/>
    <w:rsid w:val="004E2DB2"/>
    <w:rsid w:val="004E2DBA"/>
    <w:rsid w:val="004E33C2"/>
    <w:rsid w:val="004E3941"/>
    <w:rsid w:val="004E4A1F"/>
    <w:rsid w:val="004E4A54"/>
    <w:rsid w:val="004E4DFE"/>
    <w:rsid w:val="004E682C"/>
    <w:rsid w:val="004E6E21"/>
    <w:rsid w:val="004E7F10"/>
    <w:rsid w:val="004F12BA"/>
    <w:rsid w:val="004F17D7"/>
    <w:rsid w:val="004F52ED"/>
    <w:rsid w:val="004F6344"/>
    <w:rsid w:val="004F67F9"/>
    <w:rsid w:val="004F6ABF"/>
    <w:rsid w:val="004F6F41"/>
    <w:rsid w:val="004F7A5E"/>
    <w:rsid w:val="00502409"/>
    <w:rsid w:val="005031B8"/>
    <w:rsid w:val="00504D61"/>
    <w:rsid w:val="0050594C"/>
    <w:rsid w:val="00505F62"/>
    <w:rsid w:val="005076F3"/>
    <w:rsid w:val="005078AB"/>
    <w:rsid w:val="005110C8"/>
    <w:rsid w:val="00511B1C"/>
    <w:rsid w:val="00512913"/>
    <w:rsid w:val="00512BD2"/>
    <w:rsid w:val="00512ECD"/>
    <w:rsid w:val="0051371D"/>
    <w:rsid w:val="005172E3"/>
    <w:rsid w:val="00517C70"/>
    <w:rsid w:val="005205AF"/>
    <w:rsid w:val="005217D2"/>
    <w:rsid w:val="005219A0"/>
    <w:rsid w:val="00521C30"/>
    <w:rsid w:val="00524638"/>
    <w:rsid w:val="005262B0"/>
    <w:rsid w:val="005275A0"/>
    <w:rsid w:val="00530810"/>
    <w:rsid w:val="00534553"/>
    <w:rsid w:val="00535985"/>
    <w:rsid w:val="00535CED"/>
    <w:rsid w:val="005406C2"/>
    <w:rsid w:val="00540C05"/>
    <w:rsid w:val="00540DEB"/>
    <w:rsid w:val="0054113E"/>
    <w:rsid w:val="00544603"/>
    <w:rsid w:val="005447E7"/>
    <w:rsid w:val="005459DD"/>
    <w:rsid w:val="00546996"/>
    <w:rsid w:val="0054753C"/>
    <w:rsid w:val="00547CCE"/>
    <w:rsid w:val="0055065A"/>
    <w:rsid w:val="00550F8A"/>
    <w:rsid w:val="00551E22"/>
    <w:rsid w:val="00552929"/>
    <w:rsid w:val="00552C93"/>
    <w:rsid w:val="00552DB3"/>
    <w:rsid w:val="00556192"/>
    <w:rsid w:val="00556DB1"/>
    <w:rsid w:val="00560713"/>
    <w:rsid w:val="00563474"/>
    <w:rsid w:val="00563C2B"/>
    <w:rsid w:val="00564DCB"/>
    <w:rsid w:val="00565542"/>
    <w:rsid w:val="00565A62"/>
    <w:rsid w:val="0056749D"/>
    <w:rsid w:val="00567A06"/>
    <w:rsid w:val="005719F7"/>
    <w:rsid w:val="00571CB8"/>
    <w:rsid w:val="0057320C"/>
    <w:rsid w:val="00573669"/>
    <w:rsid w:val="0057467C"/>
    <w:rsid w:val="005751AD"/>
    <w:rsid w:val="0057532A"/>
    <w:rsid w:val="00576687"/>
    <w:rsid w:val="005849EE"/>
    <w:rsid w:val="00584FD4"/>
    <w:rsid w:val="005850BC"/>
    <w:rsid w:val="00586776"/>
    <w:rsid w:val="0058774E"/>
    <w:rsid w:val="005920FD"/>
    <w:rsid w:val="005943A1"/>
    <w:rsid w:val="00594AB9"/>
    <w:rsid w:val="0059630A"/>
    <w:rsid w:val="00596C5F"/>
    <w:rsid w:val="005A0B5F"/>
    <w:rsid w:val="005A0CC6"/>
    <w:rsid w:val="005A2C09"/>
    <w:rsid w:val="005A347E"/>
    <w:rsid w:val="005A385E"/>
    <w:rsid w:val="005A46EE"/>
    <w:rsid w:val="005A4F86"/>
    <w:rsid w:val="005A6342"/>
    <w:rsid w:val="005A6FBC"/>
    <w:rsid w:val="005B1E48"/>
    <w:rsid w:val="005B3DE3"/>
    <w:rsid w:val="005B4E8A"/>
    <w:rsid w:val="005B5499"/>
    <w:rsid w:val="005B66DA"/>
    <w:rsid w:val="005B6949"/>
    <w:rsid w:val="005B6972"/>
    <w:rsid w:val="005C14D7"/>
    <w:rsid w:val="005C2FA9"/>
    <w:rsid w:val="005C4173"/>
    <w:rsid w:val="005C4181"/>
    <w:rsid w:val="005C44A5"/>
    <w:rsid w:val="005C4DD5"/>
    <w:rsid w:val="005C501B"/>
    <w:rsid w:val="005C5634"/>
    <w:rsid w:val="005C5CB3"/>
    <w:rsid w:val="005C6274"/>
    <w:rsid w:val="005D08D4"/>
    <w:rsid w:val="005D0972"/>
    <w:rsid w:val="005D0D52"/>
    <w:rsid w:val="005D145C"/>
    <w:rsid w:val="005D2E7A"/>
    <w:rsid w:val="005D34E7"/>
    <w:rsid w:val="005D4FEC"/>
    <w:rsid w:val="005D5B4E"/>
    <w:rsid w:val="005D617F"/>
    <w:rsid w:val="005D670D"/>
    <w:rsid w:val="005D6716"/>
    <w:rsid w:val="005E2AA1"/>
    <w:rsid w:val="005E41EA"/>
    <w:rsid w:val="005E55DE"/>
    <w:rsid w:val="005E58CA"/>
    <w:rsid w:val="005E61C0"/>
    <w:rsid w:val="005E6580"/>
    <w:rsid w:val="005E6B59"/>
    <w:rsid w:val="005F2F32"/>
    <w:rsid w:val="005F402B"/>
    <w:rsid w:val="005F4FBC"/>
    <w:rsid w:val="005F5009"/>
    <w:rsid w:val="005F5685"/>
    <w:rsid w:val="005F798B"/>
    <w:rsid w:val="006008E4"/>
    <w:rsid w:val="006011B4"/>
    <w:rsid w:val="00601C1E"/>
    <w:rsid w:val="006021DB"/>
    <w:rsid w:val="006033B5"/>
    <w:rsid w:val="00603B2D"/>
    <w:rsid w:val="0060478D"/>
    <w:rsid w:val="00604C18"/>
    <w:rsid w:val="00605646"/>
    <w:rsid w:val="00605B65"/>
    <w:rsid w:val="006101F2"/>
    <w:rsid w:val="0061047D"/>
    <w:rsid w:val="006134FC"/>
    <w:rsid w:val="0061385F"/>
    <w:rsid w:val="0061452E"/>
    <w:rsid w:val="006147A2"/>
    <w:rsid w:val="00620041"/>
    <w:rsid w:val="00623100"/>
    <w:rsid w:val="00623394"/>
    <w:rsid w:val="006271E2"/>
    <w:rsid w:val="0062776B"/>
    <w:rsid w:val="006324AA"/>
    <w:rsid w:val="00634477"/>
    <w:rsid w:val="00635C31"/>
    <w:rsid w:val="00636322"/>
    <w:rsid w:val="006368DA"/>
    <w:rsid w:val="006404EF"/>
    <w:rsid w:val="0064187D"/>
    <w:rsid w:val="00641A7F"/>
    <w:rsid w:val="00643AC7"/>
    <w:rsid w:val="00644024"/>
    <w:rsid w:val="00645502"/>
    <w:rsid w:val="00646A6B"/>
    <w:rsid w:val="00647431"/>
    <w:rsid w:val="00647B8E"/>
    <w:rsid w:val="006500A4"/>
    <w:rsid w:val="00651912"/>
    <w:rsid w:val="00651FD1"/>
    <w:rsid w:val="00652C96"/>
    <w:rsid w:val="00653687"/>
    <w:rsid w:val="00653BE8"/>
    <w:rsid w:val="00655F2D"/>
    <w:rsid w:val="00657030"/>
    <w:rsid w:val="00663759"/>
    <w:rsid w:val="00667663"/>
    <w:rsid w:val="006702DD"/>
    <w:rsid w:val="006708E3"/>
    <w:rsid w:val="006711CB"/>
    <w:rsid w:val="00671A3F"/>
    <w:rsid w:val="0067225D"/>
    <w:rsid w:val="0067672B"/>
    <w:rsid w:val="00677EA7"/>
    <w:rsid w:val="00680C8F"/>
    <w:rsid w:val="00681ACD"/>
    <w:rsid w:val="00681C58"/>
    <w:rsid w:val="006821DA"/>
    <w:rsid w:val="00683344"/>
    <w:rsid w:val="006833E4"/>
    <w:rsid w:val="006847F9"/>
    <w:rsid w:val="0068525C"/>
    <w:rsid w:val="006872E5"/>
    <w:rsid w:val="00690B54"/>
    <w:rsid w:val="00692A5C"/>
    <w:rsid w:val="006945F1"/>
    <w:rsid w:val="00694ECC"/>
    <w:rsid w:val="006951E2"/>
    <w:rsid w:val="006964DC"/>
    <w:rsid w:val="006965DB"/>
    <w:rsid w:val="00696682"/>
    <w:rsid w:val="00696B50"/>
    <w:rsid w:val="006A00B3"/>
    <w:rsid w:val="006A18CC"/>
    <w:rsid w:val="006A1F1F"/>
    <w:rsid w:val="006A249F"/>
    <w:rsid w:val="006A2856"/>
    <w:rsid w:val="006A3C49"/>
    <w:rsid w:val="006A594F"/>
    <w:rsid w:val="006A678C"/>
    <w:rsid w:val="006A6C6C"/>
    <w:rsid w:val="006B28E7"/>
    <w:rsid w:val="006B2C2E"/>
    <w:rsid w:val="006B2D76"/>
    <w:rsid w:val="006B39B2"/>
    <w:rsid w:val="006B4283"/>
    <w:rsid w:val="006B49A2"/>
    <w:rsid w:val="006B572D"/>
    <w:rsid w:val="006B6CCC"/>
    <w:rsid w:val="006B79A1"/>
    <w:rsid w:val="006B7B42"/>
    <w:rsid w:val="006B7F26"/>
    <w:rsid w:val="006C04C7"/>
    <w:rsid w:val="006C06D4"/>
    <w:rsid w:val="006C3F0A"/>
    <w:rsid w:val="006C4E59"/>
    <w:rsid w:val="006C5454"/>
    <w:rsid w:val="006C594C"/>
    <w:rsid w:val="006D1231"/>
    <w:rsid w:val="006D2A82"/>
    <w:rsid w:val="006D2ED1"/>
    <w:rsid w:val="006D3E46"/>
    <w:rsid w:val="006D4242"/>
    <w:rsid w:val="006D5F75"/>
    <w:rsid w:val="006D638C"/>
    <w:rsid w:val="006D77C0"/>
    <w:rsid w:val="006D7BFF"/>
    <w:rsid w:val="006D7D8E"/>
    <w:rsid w:val="006E030F"/>
    <w:rsid w:val="006E1238"/>
    <w:rsid w:val="006E1DB8"/>
    <w:rsid w:val="006E20D3"/>
    <w:rsid w:val="006E6A92"/>
    <w:rsid w:val="006E71F5"/>
    <w:rsid w:val="006E7819"/>
    <w:rsid w:val="006E7B55"/>
    <w:rsid w:val="006F1990"/>
    <w:rsid w:val="006F2223"/>
    <w:rsid w:val="006F26F3"/>
    <w:rsid w:val="006F3066"/>
    <w:rsid w:val="006F5D5D"/>
    <w:rsid w:val="006F66CF"/>
    <w:rsid w:val="006F6932"/>
    <w:rsid w:val="006F78A0"/>
    <w:rsid w:val="00701D13"/>
    <w:rsid w:val="007025B2"/>
    <w:rsid w:val="00702641"/>
    <w:rsid w:val="0070318C"/>
    <w:rsid w:val="00704D4C"/>
    <w:rsid w:val="00705AE5"/>
    <w:rsid w:val="00706D75"/>
    <w:rsid w:val="007076D6"/>
    <w:rsid w:val="00711AB4"/>
    <w:rsid w:val="00711D69"/>
    <w:rsid w:val="00712628"/>
    <w:rsid w:val="007165A1"/>
    <w:rsid w:val="0071677A"/>
    <w:rsid w:val="0071720C"/>
    <w:rsid w:val="007227DA"/>
    <w:rsid w:val="0072369F"/>
    <w:rsid w:val="00723D58"/>
    <w:rsid w:val="00723E4B"/>
    <w:rsid w:val="0072407B"/>
    <w:rsid w:val="007257F5"/>
    <w:rsid w:val="00725E33"/>
    <w:rsid w:val="00727115"/>
    <w:rsid w:val="007271AB"/>
    <w:rsid w:val="00730B22"/>
    <w:rsid w:val="00732324"/>
    <w:rsid w:val="007325AE"/>
    <w:rsid w:val="0073356C"/>
    <w:rsid w:val="00735D20"/>
    <w:rsid w:val="00740D6B"/>
    <w:rsid w:val="00742642"/>
    <w:rsid w:val="0074479A"/>
    <w:rsid w:val="0074516C"/>
    <w:rsid w:val="0074784B"/>
    <w:rsid w:val="0075125F"/>
    <w:rsid w:val="0075134E"/>
    <w:rsid w:val="007537D6"/>
    <w:rsid w:val="00754416"/>
    <w:rsid w:val="007546F2"/>
    <w:rsid w:val="0075677C"/>
    <w:rsid w:val="00760AC6"/>
    <w:rsid w:val="0076475A"/>
    <w:rsid w:val="00765466"/>
    <w:rsid w:val="00772906"/>
    <w:rsid w:val="00774FD4"/>
    <w:rsid w:val="0077761A"/>
    <w:rsid w:val="00781DBE"/>
    <w:rsid w:val="00781F12"/>
    <w:rsid w:val="0078346B"/>
    <w:rsid w:val="00785934"/>
    <w:rsid w:val="0078660F"/>
    <w:rsid w:val="007866B7"/>
    <w:rsid w:val="00791D54"/>
    <w:rsid w:val="007941DC"/>
    <w:rsid w:val="007954E3"/>
    <w:rsid w:val="00795F3C"/>
    <w:rsid w:val="0079645D"/>
    <w:rsid w:val="007A018B"/>
    <w:rsid w:val="007A020C"/>
    <w:rsid w:val="007A04F2"/>
    <w:rsid w:val="007A12E8"/>
    <w:rsid w:val="007A25BF"/>
    <w:rsid w:val="007A31E6"/>
    <w:rsid w:val="007A31E7"/>
    <w:rsid w:val="007A5FED"/>
    <w:rsid w:val="007A71A1"/>
    <w:rsid w:val="007B0C9D"/>
    <w:rsid w:val="007B207B"/>
    <w:rsid w:val="007B2C92"/>
    <w:rsid w:val="007B2D9F"/>
    <w:rsid w:val="007B2FF6"/>
    <w:rsid w:val="007B3EDC"/>
    <w:rsid w:val="007B51AC"/>
    <w:rsid w:val="007B74CB"/>
    <w:rsid w:val="007C0F3A"/>
    <w:rsid w:val="007C10D9"/>
    <w:rsid w:val="007C1B26"/>
    <w:rsid w:val="007C2031"/>
    <w:rsid w:val="007C287E"/>
    <w:rsid w:val="007C357E"/>
    <w:rsid w:val="007C3BDB"/>
    <w:rsid w:val="007C47C0"/>
    <w:rsid w:val="007C4CF8"/>
    <w:rsid w:val="007C53AB"/>
    <w:rsid w:val="007C58FC"/>
    <w:rsid w:val="007C5EBC"/>
    <w:rsid w:val="007C75F1"/>
    <w:rsid w:val="007C7DE2"/>
    <w:rsid w:val="007D08B8"/>
    <w:rsid w:val="007D10DE"/>
    <w:rsid w:val="007D123A"/>
    <w:rsid w:val="007D1346"/>
    <w:rsid w:val="007D213E"/>
    <w:rsid w:val="007D23C1"/>
    <w:rsid w:val="007D48E9"/>
    <w:rsid w:val="007D4B07"/>
    <w:rsid w:val="007D4C39"/>
    <w:rsid w:val="007D4F0E"/>
    <w:rsid w:val="007D5BAD"/>
    <w:rsid w:val="007D66C0"/>
    <w:rsid w:val="007D7EC5"/>
    <w:rsid w:val="007E077D"/>
    <w:rsid w:val="007E168C"/>
    <w:rsid w:val="007E19C7"/>
    <w:rsid w:val="007E2198"/>
    <w:rsid w:val="007E2807"/>
    <w:rsid w:val="007E286A"/>
    <w:rsid w:val="007E30BA"/>
    <w:rsid w:val="007E3BF7"/>
    <w:rsid w:val="007E51E0"/>
    <w:rsid w:val="007E6B2B"/>
    <w:rsid w:val="007F02C7"/>
    <w:rsid w:val="007F0371"/>
    <w:rsid w:val="007F04B8"/>
    <w:rsid w:val="007F0706"/>
    <w:rsid w:val="007F1ADA"/>
    <w:rsid w:val="007F3317"/>
    <w:rsid w:val="007F3954"/>
    <w:rsid w:val="007F42AE"/>
    <w:rsid w:val="007F47BE"/>
    <w:rsid w:val="007F59C5"/>
    <w:rsid w:val="007F6753"/>
    <w:rsid w:val="007F6EEF"/>
    <w:rsid w:val="00800265"/>
    <w:rsid w:val="008012A1"/>
    <w:rsid w:val="00802640"/>
    <w:rsid w:val="00804D8B"/>
    <w:rsid w:val="00805526"/>
    <w:rsid w:val="0080728E"/>
    <w:rsid w:val="00807D86"/>
    <w:rsid w:val="00811BEF"/>
    <w:rsid w:val="00811D4E"/>
    <w:rsid w:val="00813D22"/>
    <w:rsid w:val="008150D9"/>
    <w:rsid w:val="008153F6"/>
    <w:rsid w:val="0081637F"/>
    <w:rsid w:val="00825783"/>
    <w:rsid w:val="008257A4"/>
    <w:rsid w:val="00826103"/>
    <w:rsid w:val="00827EEA"/>
    <w:rsid w:val="008325BB"/>
    <w:rsid w:val="00832AA6"/>
    <w:rsid w:val="008333A6"/>
    <w:rsid w:val="00835068"/>
    <w:rsid w:val="00836228"/>
    <w:rsid w:val="00836993"/>
    <w:rsid w:val="0083723D"/>
    <w:rsid w:val="00841391"/>
    <w:rsid w:val="008441E4"/>
    <w:rsid w:val="008505AF"/>
    <w:rsid w:val="00850682"/>
    <w:rsid w:val="00850FD0"/>
    <w:rsid w:val="008534FB"/>
    <w:rsid w:val="00853CE7"/>
    <w:rsid w:val="00853FF8"/>
    <w:rsid w:val="00854147"/>
    <w:rsid w:val="00855A63"/>
    <w:rsid w:val="00857134"/>
    <w:rsid w:val="0086124B"/>
    <w:rsid w:val="00861B8C"/>
    <w:rsid w:val="00863CD3"/>
    <w:rsid w:val="00863F37"/>
    <w:rsid w:val="00863F88"/>
    <w:rsid w:val="0086430A"/>
    <w:rsid w:val="00864317"/>
    <w:rsid w:val="00870CAC"/>
    <w:rsid w:val="008712D7"/>
    <w:rsid w:val="00871D45"/>
    <w:rsid w:val="008720AD"/>
    <w:rsid w:val="00872289"/>
    <w:rsid w:val="00874617"/>
    <w:rsid w:val="00875850"/>
    <w:rsid w:val="00876159"/>
    <w:rsid w:val="008767B3"/>
    <w:rsid w:val="00880522"/>
    <w:rsid w:val="00880F2F"/>
    <w:rsid w:val="00881380"/>
    <w:rsid w:val="0088159C"/>
    <w:rsid w:val="00882890"/>
    <w:rsid w:val="008837C3"/>
    <w:rsid w:val="00884EA1"/>
    <w:rsid w:val="008859C0"/>
    <w:rsid w:val="008867D9"/>
    <w:rsid w:val="00886B0A"/>
    <w:rsid w:val="00891F60"/>
    <w:rsid w:val="008929B4"/>
    <w:rsid w:val="00892D72"/>
    <w:rsid w:val="008946D2"/>
    <w:rsid w:val="00896EBE"/>
    <w:rsid w:val="008A0463"/>
    <w:rsid w:val="008A49FB"/>
    <w:rsid w:val="008A51EE"/>
    <w:rsid w:val="008A6E10"/>
    <w:rsid w:val="008B0BB6"/>
    <w:rsid w:val="008B2089"/>
    <w:rsid w:val="008B2919"/>
    <w:rsid w:val="008B4895"/>
    <w:rsid w:val="008B71A0"/>
    <w:rsid w:val="008B78B0"/>
    <w:rsid w:val="008C0B91"/>
    <w:rsid w:val="008C31A0"/>
    <w:rsid w:val="008C320B"/>
    <w:rsid w:val="008C738C"/>
    <w:rsid w:val="008D1E2E"/>
    <w:rsid w:val="008D2ECB"/>
    <w:rsid w:val="008D32B7"/>
    <w:rsid w:val="008D6781"/>
    <w:rsid w:val="008D6824"/>
    <w:rsid w:val="008D6D1B"/>
    <w:rsid w:val="008D6F38"/>
    <w:rsid w:val="008E011D"/>
    <w:rsid w:val="008E06A6"/>
    <w:rsid w:val="008E0808"/>
    <w:rsid w:val="008E4276"/>
    <w:rsid w:val="008E58EF"/>
    <w:rsid w:val="008E6389"/>
    <w:rsid w:val="008E6FBD"/>
    <w:rsid w:val="008F0145"/>
    <w:rsid w:val="008F1A75"/>
    <w:rsid w:val="008F30D6"/>
    <w:rsid w:val="008F3980"/>
    <w:rsid w:val="008F3E31"/>
    <w:rsid w:val="008F616D"/>
    <w:rsid w:val="008F6555"/>
    <w:rsid w:val="008F6A04"/>
    <w:rsid w:val="00902E3B"/>
    <w:rsid w:val="00906D39"/>
    <w:rsid w:val="0090778E"/>
    <w:rsid w:val="00907C85"/>
    <w:rsid w:val="009109F6"/>
    <w:rsid w:val="00910CCE"/>
    <w:rsid w:val="00910DBB"/>
    <w:rsid w:val="0091153A"/>
    <w:rsid w:val="009120EA"/>
    <w:rsid w:val="0091268C"/>
    <w:rsid w:val="00912CF3"/>
    <w:rsid w:val="00913802"/>
    <w:rsid w:val="0091504B"/>
    <w:rsid w:val="009171CA"/>
    <w:rsid w:val="009208B0"/>
    <w:rsid w:val="009208EE"/>
    <w:rsid w:val="00920DBB"/>
    <w:rsid w:val="0092153E"/>
    <w:rsid w:val="00922E1D"/>
    <w:rsid w:val="00924703"/>
    <w:rsid w:val="00925736"/>
    <w:rsid w:val="00925AB3"/>
    <w:rsid w:val="0092651D"/>
    <w:rsid w:val="00933B27"/>
    <w:rsid w:val="00934720"/>
    <w:rsid w:val="00934C98"/>
    <w:rsid w:val="00935E0B"/>
    <w:rsid w:val="009369A2"/>
    <w:rsid w:val="009369C3"/>
    <w:rsid w:val="009375B2"/>
    <w:rsid w:val="00941971"/>
    <w:rsid w:val="00944604"/>
    <w:rsid w:val="009446C4"/>
    <w:rsid w:val="00945C7A"/>
    <w:rsid w:val="00946B68"/>
    <w:rsid w:val="00946FDA"/>
    <w:rsid w:val="00947625"/>
    <w:rsid w:val="00951F78"/>
    <w:rsid w:val="00952037"/>
    <w:rsid w:val="009525DB"/>
    <w:rsid w:val="00952C58"/>
    <w:rsid w:val="00952C71"/>
    <w:rsid w:val="00952E0E"/>
    <w:rsid w:val="00953318"/>
    <w:rsid w:val="00953CFB"/>
    <w:rsid w:val="009545A7"/>
    <w:rsid w:val="009558B5"/>
    <w:rsid w:val="009569A0"/>
    <w:rsid w:val="0095778D"/>
    <w:rsid w:val="009600DA"/>
    <w:rsid w:val="00960888"/>
    <w:rsid w:val="009618F2"/>
    <w:rsid w:val="00967D30"/>
    <w:rsid w:val="00970649"/>
    <w:rsid w:val="00971BF1"/>
    <w:rsid w:val="0097240F"/>
    <w:rsid w:val="009726F2"/>
    <w:rsid w:val="0097375A"/>
    <w:rsid w:val="009744F9"/>
    <w:rsid w:val="00974AEB"/>
    <w:rsid w:val="00975C52"/>
    <w:rsid w:val="009768D2"/>
    <w:rsid w:val="00976BF7"/>
    <w:rsid w:val="00981532"/>
    <w:rsid w:val="00982677"/>
    <w:rsid w:val="00983C68"/>
    <w:rsid w:val="00984C9D"/>
    <w:rsid w:val="00985034"/>
    <w:rsid w:val="00985AF0"/>
    <w:rsid w:val="0098772F"/>
    <w:rsid w:val="00990DF1"/>
    <w:rsid w:val="009928C3"/>
    <w:rsid w:val="00992AC9"/>
    <w:rsid w:val="0099383A"/>
    <w:rsid w:val="009958B1"/>
    <w:rsid w:val="00995D16"/>
    <w:rsid w:val="00996135"/>
    <w:rsid w:val="009962CA"/>
    <w:rsid w:val="0099741F"/>
    <w:rsid w:val="00997C41"/>
    <w:rsid w:val="009A01FF"/>
    <w:rsid w:val="009A02B2"/>
    <w:rsid w:val="009A13BD"/>
    <w:rsid w:val="009A1682"/>
    <w:rsid w:val="009A353A"/>
    <w:rsid w:val="009A4256"/>
    <w:rsid w:val="009A4A08"/>
    <w:rsid w:val="009A4D1B"/>
    <w:rsid w:val="009B143D"/>
    <w:rsid w:val="009B3FD2"/>
    <w:rsid w:val="009B5A67"/>
    <w:rsid w:val="009B5B79"/>
    <w:rsid w:val="009B6792"/>
    <w:rsid w:val="009B6C63"/>
    <w:rsid w:val="009B70A3"/>
    <w:rsid w:val="009C253E"/>
    <w:rsid w:val="009C2911"/>
    <w:rsid w:val="009C357E"/>
    <w:rsid w:val="009C4E24"/>
    <w:rsid w:val="009C4EEF"/>
    <w:rsid w:val="009C7464"/>
    <w:rsid w:val="009D00B1"/>
    <w:rsid w:val="009D1288"/>
    <w:rsid w:val="009D2729"/>
    <w:rsid w:val="009D28DF"/>
    <w:rsid w:val="009D2D49"/>
    <w:rsid w:val="009D3AA2"/>
    <w:rsid w:val="009D53DC"/>
    <w:rsid w:val="009D61C1"/>
    <w:rsid w:val="009D639E"/>
    <w:rsid w:val="009D7DC1"/>
    <w:rsid w:val="009E069A"/>
    <w:rsid w:val="009E1E90"/>
    <w:rsid w:val="009E1EDB"/>
    <w:rsid w:val="009E1FBA"/>
    <w:rsid w:val="009E2C03"/>
    <w:rsid w:val="009E358D"/>
    <w:rsid w:val="009E553C"/>
    <w:rsid w:val="009E6280"/>
    <w:rsid w:val="009E6474"/>
    <w:rsid w:val="009F1BE9"/>
    <w:rsid w:val="009F22B8"/>
    <w:rsid w:val="009F3536"/>
    <w:rsid w:val="009F43F4"/>
    <w:rsid w:val="009F4B99"/>
    <w:rsid w:val="009F73AB"/>
    <w:rsid w:val="00A0267A"/>
    <w:rsid w:val="00A02856"/>
    <w:rsid w:val="00A034D3"/>
    <w:rsid w:val="00A0376A"/>
    <w:rsid w:val="00A04784"/>
    <w:rsid w:val="00A04C9F"/>
    <w:rsid w:val="00A06B42"/>
    <w:rsid w:val="00A104AA"/>
    <w:rsid w:val="00A10AA7"/>
    <w:rsid w:val="00A11CB5"/>
    <w:rsid w:val="00A12365"/>
    <w:rsid w:val="00A1249D"/>
    <w:rsid w:val="00A1296E"/>
    <w:rsid w:val="00A13892"/>
    <w:rsid w:val="00A14092"/>
    <w:rsid w:val="00A15201"/>
    <w:rsid w:val="00A15F1B"/>
    <w:rsid w:val="00A17106"/>
    <w:rsid w:val="00A1713D"/>
    <w:rsid w:val="00A20BC5"/>
    <w:rsid w:val="00A20CB9"/>
    <w:rsid w:val="00A212A9"/>
    <w:rsid w:val="00A21D52"/>
    <w:rsid w:val="00A22131"/>
    <w:rsid w:val="00A24697"/>
    <w:rsid w:val="00A2592B"/>
    <w:rsid w:val="00A25E99"/>
    <w:rsid w:val="00A27323"/>
    <w:rsid w:val="00A27BB9"/>
    <w:rsid w:val="00A3075D"/>
    <w:rsid w:val="00A3081D"/>
    <w:rsid w:val="00A30DFF"/>
    <w:rsid w:val="00A3259A"/>
    <w:rsid w:val="00A32782"/>
    <w:rsid w:val="00A328D6"/>
    <w:rsid w:val="00A32A45"/>
    <w:rsid w:val="00A32C80"/>
    <w:rsid w:val="00A332EA"/>
    <w:rsid w:val="00A33D21"/>
    <w:rsid w:val="00A347EC"/>
    <w:rsid w:val="00A34D43"/>
    <w:rsid w:val="00A34D96"/>
    <w:rsid w:val="00A368C3"/>
    <w:rsid w:val="00A36A35"/>
    <w:rsid w:val="00A36C50"/>
    <w:rsid w:val="00A373E9"/>
    <w:rsid w:val="00A3775A"/>
    <w:rsid w:val="00A4184F"/>
    <w:rsid w:val="00A42948"/>
    <w:rsid w:val="00A42B01"/>
    <w:rsid w:val="00A43484"/>
    <w:rsid w:val="00A451A7"/>
    <w:rsid w:val="00A45332"/>
    <w:rsid w:val="00A50B1F"/>
    <w:rsid w:val="00A50DCC"/>
    <w:rsid w:val="00A5444F"/>
    <w:rsid w:val="00A5454A"/>
    <w:rsid w:val="00A56F4D"/>
    <w:rsid w:val="00A5765B"/>
    <w:rsid w:val="00A5784D"/>
    <w:rsid w:val="00A630BC"/>
    <w:rsid w:val="00A66133"/>
    <w:rsid w:val="00A66C56"/>
    <w:rsid w:val="00A70139"/>
    <w:rsid w:val="00A71267"/>
    <w:rsid w:val="00A735A4"/>
    <w:rsid w:val="00A7390C"/>
    <w:rsid w:val="00A742F4"/>
    <w:rsid w:val="00A74A7B"/>
    <w:rsid w:val="00A755BF"/>
    <w:rsid w:val="00A77702"/>
    <w:rsid w:val="00A77E28"/>
    <w:rsid w:val="00A82169"/>
    <w:rsid w:val="00A839A6"/>
    <w:rsid w:val="00A85BE8"/>
    <w:rsid w:val="00A9079B"/>
    <w:rsid w:val="00A913FB"/>
    <w:rsid w:val="00A9240C"/>
    <w:rsid w:val="00A9320B"/>
    <w:rsid w:val="00A94E92"/>
    <w:rsid w:val="00A95022"/>
    <w:rsid w:val="00A95260"/>
    <w:rsid w:val="00A968F4"/>
    <w:rsid w:val="00A97F4F"/>
    <w:rsid w:val="00AA1468"/>
    <w:rsid w:val="00AA1539"/>
    <w:rsid w:val="00AA155E"/>
    <w:rsid w:val="00AA5067"/>
    <w:rsid w:val="00AA6525"/>
    <w:rsid w:val="00AA7315"/>
    <w:rsid w:val="00AB2E67"/>
    <w:rsid w:val="00AB456E"/>
    <w:rsid w:val="00AB547B"/>
    <w:rsid w:val="00AB5739"/>
    <w:rsid w:val="00AB60A3"/>
    <w:rsid w:val="00AC0073"/>
    <w:rsid w:val="00AC1A50"/>
    <w:rsid w:val="00AC1BF0"/>
    <w:rsid w:val="00AC1DE5"/>
    <w:rsid w:val="00AC23D5"/>
    <w:rsid w:val="00AC26F6"/>
    <w:rsid w:val="00AC3238"/>
    <w:rsid w:val="00AC37E0"/>
    <w:rsid w:val="00AC41D4"/>
    <w:rsid w:val="00AC45A5"/>
    <w:rsid w:val="00AC7351"/>
    <w:rsid w:val="00AC77E2"/>
    <w:rsid w:val="00AD05C8"/>
    <w:rsid w:val="00AD24FA"/>
    <w:rsid w:val="00AD2A54"/>
    <w:rsid w:val="00AD2D33"/>
    <w:rsid w:val="00AD30E2"/>
    <w:rsid w:val="00AD7313"/>
    <w:rsid w:val="00AD77B3"/>
    <w:rsid w:val="00AE1A66"/>
    <w:rsid w:val="00AE3F83"/>
    <w:rsid w:val="00AE4336"/>
    <w:rsid w:val="00AE4F65"/>
    <w:rsid w:val="00AE6271"/>
    <w:rsid w:val="00AF05DE"/>
    <w:rsid w:val="00AF1875"/>
    <w:rsid w:val="00AF7126"/>
    <w:rsid w:val="00B006EB"/>
    <w:rsid w:val="00B01C7D"/>
    <w:rsid w:val="00B03460"/>
    <w:rsid w:val="00B0456E"/>
    <w:rsid w:val="00B0460B"/>
    <w:rsid w:val="00B048B0"/>
    <w:rsid w:val="00B04F41"/>
    <w:rsid w:val="00B05899"/>
    <w:rsid w:val="00B0605A"/>
    <w:rsid w:val="00B07E71"/>
    <w:rsid w:val="00B1228F"/>
    <w:rsid w:val="00B126A0"/>
    <w:rsid w:val="00B13335"/>
    <w:rsid w:val="00B13D7E"/>
    <w:rsid w:val="00B14374"/>
    <w:rsid w:val="00B153EF"/>
    <w:rsid w:val="00B158E3"/>
    <w:rsid w:val="00B173E9"/>
    <w:rsid w:val="00B1745E"/>
    <w:rsid w:val="00B204A1"/>
    <w:rsid w:val="00B20A1C"/>
    <w:rsid w:val="00B21564"/>
    <w:rsid w:val="00B21DC8"/>
    <w:rsid w:val="00B22B33"/>
    <w:rsid w:val="00B2340A"/>
    <w:rsid w:val="00B24AAC"/>
    <w:rsid w:val="00B24DE7"/>
    <w:rsid w:val="00B25879"/>
    <w:rsid w:val="00B264C2"/>
    <w:rsid w:val="00B2652C"/>
    <w:rsid w:val="00B26A90"/>
    <w:rsid w:val="00B27E2A"/>
    <w:rsid w:val="00B3025F"/>
    <w:rsid w:val="00B305CD"/>
    <w:rsid w:val="00B31D9B"/>
    <w:rsid w:val="00B320FD"/>
    <w:rsid w:val="00B32241"/>
    <w:rsid w:val="00B33C2B"/>
    <w:rsid w:val="00B340E3"/>
    <w:rsid w:val="00B3777D"/>
    <w:rsid w:val="00B37A18"/>
    <w:rsid w:val="00B456DF"/>
    <w:rsid w:val="00B472F5"/>
    <w:rsid w:val="00B47E4C"/>
    <w:rsid w:val="00B52814"/>
    <w:rsid w:val="00B534D0"/>
    <w:rsid w:val="00B54B1F"/>
    <w:rsid w:val="00B5678B"/>
    <w:rsid w:val="00B56867"/>
    <w:rsid w:val="00B56DC6"/>
    <w:rsid w:val="00B57FC7"/>
    <w:rsid w:val="00B60EE8"/>
    <w:rsid w:val="00B63C77"/>
    <w:rsid w:val="00B65636"/>
    <w:rsid w:val="00B66354"/>
    <w:rsid w:val="00B741D5"/>
    <w:rsid w:val="00B7532F"/>
    <w:rsid w:val="00B75612"/>
    <w:rsid w:val="00B75BA7"/>
    <w:rsid w:val="00B77A03"/>
    <w:rsid w:val="00B77B83"/>
    <w:rsid w:val="00B82E73"/>
    <w:rsid w:val="00B84606"/>
    <w:rsid w:val="00B85256"/>
    <w:rsid w:val="00B858B3"/>
    <w:rsid w:val="00B85EE4"/>
    <w:rsid w:val="00B909ED"/>
    <w:rsid w:val="00B91811"/>
    <w:rsid w:val="00B91955"/>
    <w:rsid w:val="00B92C38"/>
    <w:rsid w:val="00B92EF7"/>
    <w:rsid w:val="00B942E4"/>
    <w:rsid w:val="00B94533"/>
    <w:rsid w:val="00B94EB3"/>
    <w:rsid w:val="00B95826"/>
    <w:rsid w:val="00B967A9"/>
    <w:rsid w:val="00BA1E71"/>
    <w:rsid w:val="00BA3460"/>
    <w:rsid w:val="00BA3C60"/>
    <w:rsid w:val="00BA5066"/>
    <w:rsid w:val="00BA5129"/>
    <w:rsid w:val="00BA5ADD"/>
    <w:rsid w:val="00BB157B"/>
    <w:rsid w:val="00BB1A67"/>
    <w:rsid w:val="00BB23C7"/>
    <w:rsid w:val="00BB2A0C"/>
    <w:rsid w:val="00BB6ABE"/>
    <w:rsid w:val="00BC0E11"/>
    <w:rsid w:val="00BC2732"/>
    <w:rsid w:val="00BC3858"/>
    <w:rsid w:val="00BC3911"/>
    <w:rsid w:val="00BC7B2F"/>
    <w:rsid w:val="00BC7D2F"/>
    <w:rsid w:val="00BD1F76"/>
    <w:rsid w:val="00BD2040"/>
    <w:rsid w:val="00BD4B6A"/>
    <w:rsid w:val="00BD741C"/>
    <w:rsid w:val="00BD7AA8"/>
    <w:rsid w:val="00BE0F01"/>
    <w:rsid w:val="00BE1985"/>
    <w:rsid w:val="00BE328D"/>
    <w:rsid w:val="00BE48F3"/>
    <w:rsid w:val="00BE590C"/>
    <w:rsid w:val="00BE6282"/>
    <w:rsid w:val="00BE67E9"/>
    <w:rsid w:val="00BE7B35"/>
    <w:rsid w:val="00BF1FEF"/>
    <w:rsid w:val="00BF39CF"/>
    <w:rsid w:val="00BF3D41"/>
    <w:rsid w:val="00BF3EE4"/>
    <w:rsid w:val="00BF5E2B"/>
    <w:rsid w:val="00BF6F99"/>
    <w:rsid w:val="00C009FF"/>
    <w:rsid w:val="00C00A56"/>
    <w:rsid w:val="00C01F91"/>
    <w:rsid w:val="00C0422B"/>
    <w:rsid w:val="00C0600A"/>
    <w:rsid w:val="00C0610C"/>
    <w:rsid w:val="00C0659F"/>
    <w:rsid w:val="00C0716E"/>
    <w:rsid w:val="00C11CA5"/>
    <w:rsid w:val="00C12035"/>
    <w:rsid w:val="00C140CA"/>
    <w:rsid w:val="00C14335"/>
    <w:rsid w:val="00C146F2"/>
    <w:rsid w:val="00C158A1"/>
    <w:rsid w:val="00C15F1B"/>
    <w:rsid w:val="00C168EA"/>
    <w:rsid w:val="00C16B96"/>
    <w:rsid w:val="00C170F3"/>
    <w:rsid w:val="00C174F5"/>
    <w:rsid w:val="00C22ADC"/>
    <w:rsid w:val="00C234E6"/>
    <w:rsid w:val="00C23502"/>
    <w:rsid w:val="00C24F54"/>
    <w:rsid w:val="00C25FFA"/>
    <w:rsid w:val="00C26DD4"/>
    <w:rsid w:val="00C279E5"/>
    <w:rsid w:val="00C3300A"/>
    <w:rsid w:val="00C33935"/>
    <w:rsid w:val="00C33D1B"/>
    <w:rsid w:val="00C347F4"/>
    <w:rsid w:val="00C34DF8"/>
    <w:rsid w:val="00C352F9"/>
    <w:rsid w:val="00C362D9"/>
    <w:rsid w:val="00C36566"/>
    <w:rsid w:val="00C37326"/>
    <w:rsid w:val="00C42319"/>
    <w:rsid w:val="00C425F3"/>
    <w:rsid w:val="00C43AEB"/>
    <w:rsid w:val="00C43B2E"/>
    <w:rsid w:val="00C44028"/>
    <w:rsid w:val="00C44A24"/>
    <w:rsid w:val="00C456B0"/>
    <w:rsid w:val="00C46198"/>
    <w:rsid w:val="00C5128F"/>
    <w:rsid w:val="00C53638"/>
    <w:rsid w:val="00C5561F"/>
    <w:rsid w:val="00C55F30"/>
    <w:rsid w:val="00C627FF"/>
    <w:rsid w:val="00C62C1A"/>
    <w:rsid w:val="00C65E69"/>
    <w:rsid w:val="00C67624"/>
    <w:rsid w:val="00C67993"/>
    <w:rsid w:val="00C7139F"/>
    <w:rsid w:val="00C74EFB"/>
    <w:rsid w:val="00C75912"/>
    <w:rsid w:val="00C75B99"/>
    <w:rsid w:val="00C75F00"/>
    <w:rsid w:val="00C762EB"/>
    <w:rsid w:val="00C7780D"/>
    <w:rsid w:val="00C8026E"/>
    <w:rsid w:val="00C803BD"/>
    <w:rsid w:val="00C842D0"/>
    <w:rsid w:val="00C858BF"/>
    <w:rsid w:val="00C85EBB"/>
    <w:rsid w:val="00C85ECF"/>
    <w:rsid w:val="00C86DB4"/>
    <w:rsid w:val="00C87F32"/>
    <w:rsid w:val="00C90E07"/>
    <w:rsid w:val="00C91D66"/>
    <w:rsid w:val="00C92104"/>
    <w:rsid w:val="00C92871"/>
    <w:rsid w:val="00C92A67"/>
    <w:rsid w:val="00C94C95"/>
    <w:rsid w:val="00CA0B51"/>
    <w:rsid w:val="00CA3E6E"/>
    <w:rsid w:val="00CA7ABD"/>
    <w:rsid w:val="00CB10CC"/>
    <w:rsid w:val="00CB1AB9"/>
    <w:rsid w:val="00CB4714"/>
    <w:rsid w:val="00CB4751"/>
    <w:rsid w:val="00CB542F"/>
    <w:rsid w:val="00CB5F72"/>
    <w:rsid w:val="00CB69F9"/>
    <w:rsid w:val="00CB6C28"/>
    <w:rsid w:val="00CB7BE3"/>
    <w:rsid w:val="00CC086F"/>
    <w:rsid w:val="00CC1564"/>
    <w:rsid w:val="00CC1D5F"/>
    <w:rsid w:val="00CC222F"/>
    <w:rsid w:val="00CC26FC"/>
    <w:rsid w:val="00CC27B0"/>
    <w:rsid w:val="00CC2AF8"/>
    <w:rsid w:val="00CC30CA"/>
    <w:rsid w:val="00CC4A2F"/>
    <w:rsid w:val="00CC4F97"/>
    <w:rsid w:val="00CC5D15"/>
    <w:rsid w:val="00CC5EC7"/>
    <w:rsid w:val="00CC6F54"/>
    <w:rsid w:val="00CC7FAC"/>
    <w:rsid w:val="00CD0161"/>
    <w:rsid w:val="00CD0605"/>
    <w:rsid w:val="00CD1512"/>
    <w:rsid w:val="00CD1B11"/>
    <w:rsid w:val="00CD28F8"/>
    <w:rsid w:val="00CD348A"/>
    <w:rsid w:val="00CD4C8E"/>
    <w:rsid w:val="00CD4E9A"/>
    <w:rsid w:val="00CD6647"/>
    <w:rsid w:val="00CD6CDD"/>
    <w:rsid w:val="00CD6ECE"/>
    <w:rsid w:val="00CE0E4F"/>
    <w:rsid w:val="00CE1A9C"/>
    <w:rsid w:val="00CE2356"/>
    <w:rsid w:val="00CE255B"/>
    <w:rsid w:val="00CE51E8"/>
    <w:rsid w:val="00CE5C9C"/>
    <w:rsid w:val="00CE6C7B"/>
    <w:rsid w:val="00CF25CC"/>
    <w:rsid w:val="00CF2F5D"/>
    <w:rsid w:val="00CF3A59"/>
    <w:rsid w:val="00CF4329"/>
    <w:rsid w:val="00CF513C"/>
    <w:rsid w:val="00CF57AD"/>
    <w:rsid w:val="00CF5CB1"/>
    <w:rsid w:val="00CF697E"/>
    <w:rsid w:val="00D01826"/>
    <w:rsid w:val="00D02104"/>
    <w:rsid w:val="00D02147"/>
    <w:rsid w:val="00D055D5"/>
    <w:rsid w:val="00D0598D"/>
    <w:rsid w:val="00D10B64"/>
    <w:rsid w:val="00D12AC2"/>
    <w:rsid w:val="00D1578A"/>
    <w:rsid w:val="00D1589A"/>
    <w:rsid w:val="00D15C09"/>
    <w:rsid w:val="00D20A64"/>
    <w:rsid w:val="00D212D8"/>
    <w:rsid w:val="00D22589"/>
    <w:rsid w:val="00D243D9"/>
    <w:rsid w:val="00D2463F"/>
    <w:rsid w:val="00D251F8"/>
    <w:rsid w:val="00D25B19"/>
    <w:rsid w:val="00D26FFA"/>
    <w:rsid w:val="00D27B18"/>
    <w:rsid w:val="00D31F48"/>
    <w:rsid w:val="00D3496B"/>
    <w:rsid w:val="00D35490"/>
    <w:rsid w:val="00D3589C"/>
    <w:rsid w:val="00D3626C"/>
    <w:rsid w:val="00D366A1"/>
    <w:rsid w:val="00D37092"/>
    <w:rsid w:val="00D40C2C"/>
    <w:rsid w:val="00D41C73"/>
    <w:rsid w:val="00D41E58"/>
    <w:rsid w:val="00D47462"/>
    <w:rsid w:val="00D4772F"/>
    <w:rsid w:val="00D5209E"/>
    <w:rsid w:val="00D53575"/>
    <w:rsid w:val="00D53FEA"/>
    <w:rsid w:val="00D54FC3"/>
    <w:rsid w:val="00D57917"/>
    <w:rsid w:val="00D60D02"/>
    <w:rsid w:val="00D61651"/>
    <w:rsid w:val="00D620A2"/>
    <w:rsid w:val="00D646EE"/>
    <w:rsid w:val="00D6544D"/>
    <w:rsid w:val="00D66B66"/>
    <w:rsid w:val="00D674FB"/>
    <w:rsid w:val="00D705D7"/>
    <w:rsid w:val="00D75DBE"/>
    <w:rsid w:val="00D77962"/>
    <w:rsid w:val="00D801D5"/>
    <w:rsid w:val="00D80A73"/>
    <w:rsid w:val="00D837A0"/>
    <w:rsid w:val="00D84E7C"/>
    <w:rsid w:val="00D85029"/>
    <w:rsid w:val="00D868DA"/>
    <w:rsid w:val="00D870C7"/>
    <w:rsid w:val="00D9097F"/>
    <w:rsid w:val="00D92BB8"/>
    <w:rsid w:val="00D92C38"/>
    <w:rsid w:val="00D96201"/>
    <w:rsid w:val="00D96793"/>
    <w:rsid w:val="00D96D73"/>
    <w:rsid w:val="00DA0609"/>
    <w:rsid w:val="00DA1020"/>
    <w:rsid w:val="00DA1FD5"/>
    <w:rsid w:val="00DA3CA1"/>
    <w:rsid w:val="00DA4284"/>
    <w:rsid w:val="00DA4B45"/>
    <w:rsid w:val="00DA550D"/>
    <w:rsid w:val="00DB04B6"/>
    <w:rsid w:val="00DB0A3E"/>
    <w:rsid w:val="00DB19D6"/>
    <w:rsid w:val="00DB28A7"/>
    <w:rsid w:val="00DB529D"/>
    <w:rsid w:val="00DB686E"/>
    <w:rsid w:val="00DC240A"/>
    <w:rsid w:val="00DC5D5C"/>
    <w:rsid w:val="00DC7304"/>
    <w:rsid w:val="00DD04CC"/>
    <w:rsid w:val="00DD1508"/>
    <w:rsid w:val="00DD165B"/>
    <w:rsid w:val="00DD239E"/>
    <w:rsid w:val="00DD3CFA"/>
    <w:rsid w:val="00DD5222"/>
    <w:rsid w:val="00DD52A1"/>
    <w:rsid w:val="00DD545D"/>
    <w:rsid w:val="00DD6A80"/>
    <w:rsid w:val="00DD7A31"/>
    <w:rsid w:val="00DE1BA6"/>
    <w:rsid w:val="00DE24D7"/>
    <w:rsid w:val="00DE4679"/>
    <w:rsid w:val="00DE47F9"/>
    <w:rsid w:val="00DE603E"/>
    <w:rsid w:val="00DE66CF"/>
    <w:rsid w:val="00DF3E21"/>
    <w:rsid w:val="00DF42F7"/>
    <w:rsid w:val="00DF6CCA"/>
    <w:rsid w:val="00DF6D72"/>
    <w:rsid w:val="00DF71CD"/>
    <w:rsid w:val="00DF7EFD"/>
    <w:rsid w:val="00E01718"/>
    <w:rsid w:val="00E01ECB"/>
    <w:rsid w:val="00E025BF"/>
    <w:rsid w:val="00E04C18"/>
    <w:rsid w:val="00E05C0B"/>
    <w:rsid w:val="00E06784"/>
    <w:rsid w:val="00E07CDF"/>
    <w:rsid w:val="00E10913"/>
    <w:rsid w:val="00E13446"/>
    <w:rsid w:val="00E23BD9"/>
    <w:rsid w:val="00E2403D"/>
    <w:rsid w:val="00E24E43"/>
    <w:rsid w:val="00E2559D"/>
    <w:rsid w:val="00E278C7"/>
    <w:rsid w:val="00E27C2F"/>
    <w:rsid w:val="00E309BF"/>
    <w:rsid w:val="00E30A05"/>
    <w:rsid w:val="00E36EAB"/>
    <w:rsid w:val="00E44662"/>
    <w:rsid w:val="00E4656F"/>
    <w:rsid w:val="00E51046"/>
    <w:rsid w:val="00E51CDB"/>
    <w:rsid w:val="00E51D92"/>
    <w:rsid w:val="00E52F89"/>
    <w:rsid w:val="00E542D8"/>
    <w:rsid w:val="00E602F4"/>
    <w:rsid w:val="00E60640"/>
    <w:rsid w:val="00E627BE"/>
    <w:rsid w:val="00E62ADA"/>
    <w:rsid w:val="00E660B6"/>
    <w:rsid w:val="00E7070E"/>
    <w:rsid w:val="00E7079A"/>
    <w:rsid w:val="00E70B3E"/>
    <w:rsid w:val="00E7170B"/>
    <w:rsid w:val="00E72254"/>
    <w:rsid w:val="00E723EB"/>
    <w:rsid w:val="00E73B44"/>
    <w:rsid w:val="00E757CC"/>
    <w:rsid w:val="00E7766E"/>
    <w:rsid w:val="00E7789D"/>
    <w:rsid w:val="00E77B60"/>
    <w:rsid w:val="00E81E6D"/>
    <w:rsid w:val="00E82FF5"/>
    <w:rsid w:val="00E840CD"/>
    <w:rsid w:val="00E844BA"/>
    <w:rsid w:val="00E85475"/>
    <w:rsid w:val="00E85B0E"/>
    <w:rsid w:val="00E8637E"/>
    <w:rsid w:val="00E871F0"/>
    <w:rsid w:val="00E872BD"/>
    <w:rsid w:val="00E95963"/>
    <w:rsid w:val="00E95CD3"/>
    <w:rsid w:val="00E95E6C"/>
    <w:rsid w:val="00E95F19"/>
    <w:rsid w:val="00E9685E"/>
    <w:rsid w:val="00E97CB9"/>
    <w:rsid w:val="00EA12B1"/>
    <w:rsid w:val="00EA32F3"/>
    <w:rsid w:val="00EA3459"/>
    <w:rsid w:val="00EA5396"/>
    <w:rsid w:val="00EA54DC"/>
    <w:rsid w:val="00EA58F1"/>
    <w:rsid w:val="00EA691A"/>
    <w:rsid w:val="00EA7505"/>
    <w:rsid w:val="00EB0B07"/>
    <w:rsid w:val="00EB2393"/>
    <w:rsid w:val="00EB478C"/>
    <w:rsid w:val="00EB4E7D"/>
    <w:rsid w:val="00EB67C1"/>
    <w:rsid w:val="00EB6F41"/>
    <w:rsid w:val="00EB7A2B"/>
    <w:rsid w:val="00EC2C4D"/>
    <w:rsid w:val="00EC3C51"/>
    <w:rsid w:val="00EC63D9"/>
    <w:rsid w:val="00EC66E4"/>
    <w:rsid w:val="00EC6E6A"/>
    <w:rsid w:val="00EC72AE"/>
    <w:rsid w:val="00EC76C0"/>
    <w:rsid w:val="00ED3FE5"/>
    <w:rsid w:val="00ED457B"/>
    <w:rsid w:val="00ED4AC5"/>
    <w:rsid w:val="00ED53BE"/>
    <w:rsid w:val="00ED5ED3"/>
    <w:rsid w:val="00ED6826"/>
    <w:rsid w:val="00EE0AAD"/>
    <w:rsid w:val="00EE1212"/>
    <w:rsid w:val="00EE5560"/>
    <w:rsid w:val="00EE596B"/>
    <w:rsid w:val="00EE5C82"/>
    <w:rsid w:val="00EE656D"/>
    <w:rsid w:val="00EE6904"/>
    <w:rsid w:val="00EE7F04"/>
    <w:rsid w:val="00EF0F06"/>
    <w:rsid w:val="00EF191F"/>
    <w:rsid w:val="00EF1F2E"/>
    <w:rsid w:val="00EF2CB1"/>
    <w:rsid w:val="00EF38CA"/>
    <w:rsid w:val="00EF38EF"/>
    <w:rsid w:val="00EF3BCF"/>
    <w:rsid w:val="00EF3C91"/>
    <w:rsid w:val="00EF4352"/>
    <w:rsid w:val="00EF45FD"/>
    <w:rsid w:val="00EF4822"/>
    <w:rsid w:val="00EF5308"/>
    <w:rsid w:val="00EF581D"/>
    <w:rsid w:val="00EF61B7"/>
    <w:rsid w:val="00F00974"/>
    <w:rsid w:val="00F00DB4"/>
    <w:rsid w:val="00F021E4"/>
    <w:rsid w:val="00F03F56"/>
    <w:rsid w:val="00F05270"/>
    <w:rsid w:val="00F0585F"/>
    <w:rsid w:val="00F0611C"/>
    <w:rsid w:val="00F06827"/>
    <w:rsid w:val="00F069F7"/>
    <w:rsid w:val="00F113C3"/>
    <w:rsid w:val="00F121AD"/>
    <w:rsid w:val="00F12E35"/>
    <w:rsid w:val="00F14224"/>
    <w:rsid w:val="00F14437"/>
    <w:rsid w:val="00F15113"/>
    <w:rsid w:val="00F15893"/>
    <w:rsid w:val="00F15C53"/>
    <w:rsid w:val="00F16CDE"/>
    <w:rsid w:val="00F21798"/>
    <w:rsid w:val="00F244A9"/>
    <w:rsid w:val="00F25752"/>
    <w:rsid w:val="00F26A3B"/>
    <w:rsid w:val="00F27BA5"/>
    <w:rsid w:val="00F31096"/>
    <w:rsid w:val="00F32C4B"/>
    <w:rsid w:val="00F34AD6"/>
    <w:rsid w:val="00F37BC6"/>
    <w:rsid w:val="00F41D8A"/>
    <w:rsid w:val="00F423C8"/>
    <w:rsid w:val="00F431EB"/>
    <w:rsid w:val="00F44D7F"/>
    <w:rsid w:val="00F4676C"/>
    <w:rsid w:val="00F47A77"/>
    <w:rsid w:val="00F5068D"/>
    <w:rsid w:val="00F51436"/>
    <w:rsid w:val="00F51512"/>
    <w:rsid w:val="00F5450C"/>
    <w:rsid w:val="00F54E98"/>
    <w:rsid w:val="00F556A9"/>
    <w:rsid w:val="00F558D9"/>
    <w:rsid w:val="00F57614"/>
    <w:rsid w:val="00F600CF"/>
    <w:rsid w:val="00F60977"/>
    <w:rsid w:val="00F615A3"/>
    <w:rsid w:val="00F6317E"/>
    <w:rsid w:val="00F63F6E"/>
    <w:rsid w:val="00F63FE6"/>
    <w:rsid w:val="00F64E21"/>
    <w:rsid w:val="00F66B65"/>
    <w:rsid w:val="00F70B3E"/>
    <w:rsid w:val="00F74280"/>
    <w:rsid w:val="00F74618"/>
    <w:rsid w:val="00F746B4"/>
    <w:rsid w:val="00F75444"/>
    <w:rsid w:val="00F75FD8"/>
    <w:rsid w:val="00F8178A"/>
    <w:rsid w:val="00F8280C"/>
    <w:rsid w:val="00F828FD"/>
    <w:rsid w:val="00F82B85"/>
    <w:rsid w:val="00F82C20"/>
    <w:rsid w:val="00F82CA6"/>
    <w:rsid w:val="00F836A9"/>
    <w:rsid w:val="00F842E0"/>
    <w:rsid w:val="00F87B03"/>
    <w:rsid w:val="00F87BBA"/>
    <w:rsid w:val="00F9022C"/>
    <w:rsid w:val="00F90CB7"/>
    <w:rsid w:val="00F9170F"/>
    <w:rsid w:val="00F91891"/>
    <w:rsid w:val="00F9249B"/>
    <w:rsid w:val="00F93571"/>
    <w:rsid w:val="00F94289"/>
    <w:rsid w:val="00F9575E"/>
    <w:rsid w:val="00F964C2"/>
    <w:rsid w:val="00F96D8C"/>
    <w:rsid w:val="00FA0CA9"/>
    <w:rsid w:val="00FA330F"/>
    <w:rsid w:val="00FA39F4"/>
    <w:rsid w:val="00FA615A"/>
    <w:rsid w:val="00FA67CC"/>
    <w:rsid w:val="00FA696C"/>
    <w:rsid w:val="00FA6AC7"/>
    <w:rsid w:val="00FA7363"/>
    <w:rsid w:val="00FB0088"/>
    <w:rsid w:val="00FB1E40"/>
    <w:rsid w:val="00FB252C"/>
    <w:rsid w:val="00FB2701"/>
    <w:rsid w:val="00FB4F96"/>
    <w:rsid w:val="00FB69F4"/>
    <w:rsid w:val="00FB7569"/>
    <w:rsid w:val="00FB77EE"/>
    <w:rsid w:val="00FB7932"/>
    <w:rsid w:val="00FC043E"/>
    <w:rsid w:val="00FC05AB"/>
    <w:rsid w:val="00FC16C2"/>
    <w:rsid w:val="00FC2858"/>
    <w:rsid w:val="00FC2957"/>
    <w:rsid w:val="00FC2FD3"/>
    <w:rsid w:val="00FC5190"/>
    <w:rsid w:val="00FC58C1"/>
    <w:rsid w:val="00FC77F5"/>
    <w:rsid w:val="00FD0275"/>
    <w:rsid w:val="00FD1376"/>
    <w:rsid w:val="00FD2399"/>
    <w:rsid w:val="00FD475C"/>
    <w:rsid w:val="00FD4E0C"/>
    <w:rsid w:val="00FD6097"/>
    <w:rsid w:val="00FD67C6"/>
    <w:rsid w:val="00FD73E3"/>
    <w:rsid w:val="00FD7D0D"/>
    <w:rsid w:val="00FD7F80"/>
    <w:rsid w:val="00FE1175"/>
    <w:rsid w:val="00FE1FA4"/>
    <w:rsid w:val="00FE45D8"/>
    <w:rsid w:val="00FE4920"/>
    <w:rsid w:val="00FE53D4"/>
    <w:rsid w:val="00FE6571"/>
    <w:rsid w:val="00FE7E7E"/>
    <w:rsid w:val="00FF085C"/>
    <w:rsid w:val="00FF1CB7"/>
    <w:rsid w:val="00FF3056"/>
    <w:rsid w:val="00FF328B"/>
    <w:rsid w:val="00FF4214"/>
    <w:rsid w:val="00FF4389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1D8435"/>
  <w15:docId w15:val="{8CD32B99-2AEA-4B28-8288-B115ADEC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6F41"/>
    <w:rPr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B60EE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F6F41"/>
    <w:pPr>
      <w:spacing w:before="100" w:beforeAutospacing="1" w:after="100" w:afterAutospacing="1"/>
    </w:pPr>
    <w:rPr>
      <w:lang w:eastAsia="ko-KR"/>
    </w:rPr>
  </w:style>
  <w:style w:type="character" w:styleId="-">
    <w:name w:val="Hyperlink"/>
    <w:rsid w:val="004F6F41"/>
    <w:rPr>
      <w:rFonts w:cs="Times New Roman"/>
      <w:color w:val="000000"/>
      <w:u w:val="none"/>
      <w:effect w:val="none"/>
    </w:rPr>
  </w:style>
  <w:style w:type="paragraph" w:styleId="a3">
    <w:name w:val="header"/>
    <w:basedOn w:val="a"/>
    <w:link w:val="Char"/>
    <w:rsid w:val="004F6F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semiHidden/>
    <w:locked/>
    <w:rsid w:val="004F6F41"/>
    <w:rPr>
      <w:sz w:val="24"/>
      <w:szCs w:val="24"/>
      <w:lang w:val="el-GR" w:eastAsia="el-GR" w:bidi="ar-SA"/>
    </w:rPr>
  </w:style>
  <w:style w:type="paragraph" w:styleId="a4">
    <w:name w:val="footer"/>
    <w:basedOn w:val="a"/>
    <w:link w:val="Char0"/>
    <w:rsid w:val="00F64E2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F64E21"/>
    <w:rPr>
      <w:sz w:val="24"/>
      <w:szCs w:val="24"/>
    </w:rPr>
  </w:style>
  <w:style w:type="character" w:styleId="a5">
    <w:name w:val="Strong"/>
    <w:uiPriority w:val="22"/>
    <w:qFormat/>
    <w:rsid w:val="00460608"/>
    <w:rPr>
      <w:b/>
      <w:bCs/>
    </w:rPr>
  </w:style>
  <w:style w:type="paragraph" w:styleId="20">
    <w:name w:val="Body Text Indent 2"/>
    <w:basedOn w:val="a"/>
    <w:link w:val="2Char0"/>
    <w:rsid w:val="007A31E6"/>
    <w:pPr>
      <w:ind w:left="720"/>
      <w:jc w:val="both"/>
    </w:pPr>
    <w:rPr>
      <w:sz w:val="22"/>
      <w:szCs w:val="20"/>
      <w:lang w:eastAsia="en-US"/>
    </w:rPr>
  </w:style>
  <w:style w:type="character" w:customStyle="1" w:styleId="2Char0">
    <w:name w:val="Σώμα κείμενου με εσοχή 2 Char"/>
    <w:link w:val="20"/>
    <w:rsid w:val="007A31E6"/>
    <w:rPr>
      <w:sz w:val="22"/>
      <w:lang w:eastAsia="en-US"/>
    </w:rPr>
  </w:style>
  <w:style w:type="paragraph" w:styleId="a6">
    <w:name w:val="Balloon Text"/>
    <w:basedOn w:val="a"/>
    <w:link w:val="Char1"/>
    <w:rsid w:val="0035509B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6"/>
    <w:rsid w:val="0035509B"/>
    <w:rPr>
      <w:rFonts w:ascii="Tahoma" w:hAnsi="Tahoma" w:cs="Tahoma"/>
      <w:sz w:val="16"/>
      <w:szCs w:val="16"/>
    </w:rPr>
  </w:style>
  <w:style w:type="character" w:styleId="a7">
    <w:name w:val="annotation reference"/>
    <w:rsid w:val="003B5A36"/>
    <w:rPr>
      <w:sz w:val="16"/>
      <w:szCs w:val="16"/>
    </w:rPr>
  </w:style>
  <w:style w:type="paragraph" w:styleId="a8">
    <w:name w:val="annotation text"/>
    <w:basedOn w:val="a"/>
    <w:link w:val="Char2"/>
    <w:rsid w:val="003B5A36"/>
    <w:rPr>
      <w:sz w:val="20"/>
      <w:szCs w:val="20"/>
    </w:rPr>
  </w:style>
  <w:style w:type="character" w:customStyle="1" w:styleId="Char2">
    <w:name w:val="Κείμενο σχολίου Char"/>
    <w:basedOn w:val="a0"/>
    <w:link w:val="a8"/>
    <w:rsid w:val="003B5A36"/>
  </w:style>
  <w:style w:type="paragraph" w:styleId="a9">
    <w:name w:val="annotation subject"/>
    <w:basedOn w:val="a8"/>
    <w:next w:val="a8"/>
    <w:link w:val="Char3"/>
    <w:rsid w:val="003B5A36"/>
    <w:rPr>
      <w:b/>
      <w:bCs/>
    </w:rPr>
  </w:style>
  <w:style w:type="character" w:customStyle="1" w:styleId="Char3">
    <w:name w:val="Θέμα σχολίου Char"/>
    <w:link w:val="a9"/>
    <w:rsid w:val="003B5A36"/>
    <w:rPr>
      <w:b/>
      <w:bCs/>
    </w:rPr>
  </w:style>
  <w:style w:type="character" w:customStyle="1" w:styleId="apple-converted-space">
    <w:name w:val="apple-converted-space"/>
    <w:basedOn w:val="a0"/>
    <w:rsid w:val="009D639E"/>
  </w:style>
  <w:style w:type="paragraph" w:styleId="aa">
    <w:name w:val="List Paragraph"/>
    <w:basedOn w:val="a"/>
    <w:uiPriority w:val="34"/>
    <w:qFormat/>
    <w:rsid w:val="00203B3A"/>
    <w:pPr>
      <w:ind w:left="720"/>
      <w:contextualSpacing/>
    </w:pPr>
  </w:style>
  <w:style w:type="character" w:styleId="-0">
    <w:name w:val="FollowedHyperlink"/>
    <w:basedOn w:val="a0"/>
    <w:semiHidden/>
    <w:unhideWhenUsed/>
    <w:rsid w:val="00FD67C6"/>
    <w:rPr>
      <w:color w:val="954F72" w:themeColor="followedHyperlink"/>
      <w:u w:val="single"/>
    </w:rPr>
  </w:style>
  <w:style w:type="character" w:styleId="ab">
    <w:name w:val="page number"/>
    <w:basedOn w:val="a0"/>
    <w:semiHidden/>
    <w:unhideWhenUsed/>
    <w:rsid w:val="00362D09"/>
  </w:style>
  <w:style w:type="character" w:customStyle="1" w:styleId="UnresolvedMention1">
    <w:name w:val="Unresolved Mention1"/>
    <w:basedOn w:val="a0"/>
    <w:uiPriority w:val="99"/>
    <w:semiHidden/>
    <w:unhideWhenUsed/>
    <w:rsid w:val="007D1346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604C18"/>
    <w:rPr>
      <w:color w:val="605E5C"/>
      <w:shd w:val="clear" w:color="auto" w:fill="E1DFDD"/>
    </w:rPr>
  </w:style>
  <w:style w:type="paragraph" w:customStyle="1" w:styleId="Default">
    <w:name w:val="Default"/>
    <w:rsid w:val="00DB0A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Ανεπίλυτη αναφορά1"/>
    <w:basedOn w:val="a0"/>
    <w:uiPriority w:val="99"/>
    <w:semiHidden/>
    <w:unhideWhenUsed/>
    <w:rsid w:val="00470905"/>
    <w:rPr>
      <w:color w:val="605E5C"/>
      <w:shd w:val="clear" w:color="auto" w:fill="E1DFDD"/>
    </w:rPr>
  </w:style>
  <w:style w:type="character" w:customStyle="1" w:styleId="21">
    <w:name w:val="Ανεπίλυτη αναφορά2"/>
    <w:basedOn w:val="a0"/>
    <w:uiPriority w:val="99"/>
    <w:semiHidden/>
    <w:unhideWhenUsed/>
    <w:rsid w:val="00EC2C4D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7A25BF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B60EE8"/>
    <w:rPr>
      <w:b/>
      <w:bCs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2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60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5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zikopoulou@epirusbank.g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4DEB905762E43A935D4C25D46E33C" ma:contentTypeVersion="7" ma:contentTypeDescription="Create a new document." ma:contentTypeScope="" ma:versionID="a061a285e34c492886cc944b02a66108">
  <xsd:schema xmlns:xsd="http://www.w3.org/2001/XMLSchema" xmlns:xs="http://www.w3.org/2001/XMLSchema" xmlns:p="http://schemas.microsoft.com/office/2006/metadata/properties" xmlns:ns2="3ff07940-101a-4de6-ad43-5a362a87370f" targetNamespace="http://schemas.microsoft.com/office/2006/metadata/properties" ma:root="true" ma:fieldsID="92b9110753244b9a8f6e112883fb4a60" ns2:_="">
    <xsd:import namespace="3ff07940-101a-4de6-ad43-5a362a873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07940-101a-4de6-ad43-5a362a873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48C2E-D744-447B-8D3F-2F90AD545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E38AC-26B4-4171-8505-F4341CBFC2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F160DE-D8C3-4236-AE9A-9B9537E78A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138F61-6561-4011-8CE6-044698384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07940-101a-4de6-ad43-5a362a873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«Αντιμετωπίζουμε την κρίση με υπευθυνότητα και σταθερότητα»</vt:lpstr>
      <vt:lpstr>«Αντιμετωπίζουμε την κρίση με υπευθυνότητα και σταθερότητα»</vt:lpstr>
    </vt:vector>
  </TitlesOfParts>
  <Company>HP</Company>
  <LinksUpToDate>false</LinksUpToDate>
  <CharactersWithSpaces>2385</CharactersWithSpaces>
  <SharedDoc>false</SharedDoc>
  <HLinks>
    <vt:vector size="12" baseType="variant">
      <vt:variant>
        <vt:i4>3538984</vt:i4>
      </vt:variant>
      <vt:variant>
        <vt:i4>3</vt:i4>
      </vt:variant>
      <vt:variant>
        <vt:i4>0</vt:i4>
      </vt:variant>
      <vt:variant>
        <vt:i4>5</vt:i4>
      </vt:variant>
      <vt:variant>
        <vt:lpwstr>mailto:maria_iliopoulou@heineken.com</vt:lpwstr>
      </vt:variant>
      <vt:variant>
        <vt:lpwstr/>
      </vt:variant>
      <vt:variant>
        <vt:i4>589929</vt:i4>
      </vt:variant>
      <vt:variant>
        <vt:i4>0</vt:i4>
      </vt:variant>
      <vt:variant>
        <vt:i4>0</vt:i4>
      </vt:variant>
      <vt:variant>
        <vt:i4>5</vt:i4>
      </vt:variant>
      <vt:variant>
        <vt:lpwstr>mailto:mmarkoulakis@advocate-bm.gr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«Αντιμετωπίζουμε την κρίση με υπευθυνότητα και σταθερότητα»</dc:title>
  <dc:creator>zachou</dc:creator>
  <cp:lastModifiedBy>Ioanna Zikopoulou</cp:lastModifiedBy>
  <cp:revision>5</cp:revision>
  <cp:lastPrinted>2020-07-09T13:07:00Z</cp:lastPrinted>
  <dcterms:created xsi:type="dcterms:W3CDTF">2020-09-25T10:14:00Z</dcterms:created>
  <dcterms:modified xsi:type="dcterms:W3CDTF">2020-09-25T11:24:00Z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0x0101002F94DEB905762E43A935D4C25D46E33C</vt:lpwstr>
  </property>
</Properties>
</file>